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C6" w:rsidRPr="00C17D6B" w:rsidRDefault="004B55C6" w:rsidP="004B55C6">
      <w:pPr>
        <w:jc w:val="center"/>
        <w:rPr>
          <w:rFonts w:ascii="Arial" w:hAnsi="Arial" w:cs="Arial"/>
          <w:b/>
          <w:sz w:val="32"/>
          <w:szCs w:val="32"/>
        </w:rPr>
      </w:pPr>
      <w:r w:rsidRPr="00C17D6B">
        <w:rPr>
          <w:rFonts w:ascii="Arial" w:hAnsi="Arial" w:cs="Arial"/>
          <w:b/>
          <w:sz w:val="32"/>
          <w:szCs w:val="32"/>
        </w:rPr>
        <w:t>PATENTS FOR CHEMICAL INNOVATIONS</w:t>
      </w:r>
    </w:p>
    <w:p w:rsidR="004B55C6" w:rsidRPr="00C17D6B" w:rsidRDefault="004B55C6" w:rsidP="004B55C6">
      <w:pPr>
        <w:spacing w:after="0" w:line="360" w:lineRule="auto"/>
        <w:jc w:val="center"/>
        <w:rPr>
          <w:rFonts w:ascii="Arial" w:hAnsi="Arial" w:cs="Arial"/>
          <w:b/>
          <w:bCs w:val="0"/>
          <w:sz w:val="28"/>
          <w:szCs w:val="28"/>
        </w:rPr>
      </w:pPr>
      <w:proofErr w:type="spellStart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>Vinaya</w:t>
      </w:r>
      <w:proofErr w:type="spellEnd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 xml:space="preserve"> S. </w:t>
      </w:r>
      <w:proofErr w:type="spellStart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>Meshram</w:t>
      </w:r>
      <w:proofErr w:type="spellEnd"/>
      <w:r w:rsidRPr="00C17D6B">
        <w:rPr>
          <w:rFonts w:ascii="Arial" w:hAnsi="Arial" w:cs="Arial"/>
          <w:b/>
          <w:bCs w:val="0"/>
          <w:sz w:val="28"/>
          <w:szCs w:val="28"/>
          <w:u w:val="single"/>
        </w:rPr>
        <w:t xml:space="preserve">, </w:t>
      </w:r>
      <w:proofErr w:type="spellStart"/>
      <w:r w:rsidRPr="004605E5">
        <w:rPr>
          <w:rFonts w:ascii="Arial" w:hAnsi="Arial" w:cs="Arial"/>
          <w:b/>
          <w:bCs w:val="0"/>
          <w:sz w:val="28"/>
          <w:szCs w:val="28"/>
        </w:rPr>
        <w:t>Jyotsna</w:t>
      </w:r>
      <w:proofErr w:type="spellEnd"/>
      <w:r w:rsidRPr="004605E5">
        <w:rPr>
          <w:rFonts w:ascii="Arial" w:hAnsi="Arial" w:cs="Arial"/>
          <w:b/>
          <w:bCs w:val="0"/>
          <w:sz w:val="28"/>
          <w:szCs w:val="28"/>
        </w:rPr>
        <w:t xml:space="preserve"> S. </w:t>
      </w:r>
      <w:proofErr w:type="spellStart"/>
      <w:r w:rsidRPr="004605E5">
        <w:rPr>
          <w:rFonts w:ascii="Arial" w:hAnsi="Arial" w:cs="Arial"/>
          <w:b/>
          <w:bCs w:val="0"/>
          <w:sz w:val="28"/>
          <w:szCs w:val="28"/>
        </w:rPr>
        <w:t>Meshram</w:t>
      </w:r>
      <w:proofErr w:type="spellEnd"/>
    </w:p>
    <w:p w:rsidR="004B55C6" w:rsidRPr="00C17D6B" w:rsidRDefault="004B55C6" w:rsidP="004B55C6">
      <w:pPr>
        <w:spacing w:after="0" w:line="240" w:lineRule="auto"/>
        <w:jc w:val="center"/>
        <w:rPr>
          <w:rFonts w:ascii="Arial" w:hAnsi="Arial" w:cs="Arial"/>
          <w:b/>
          <w:bCs w:val="0"/>
          <w:iCs/>
          <w:sz w:val="24"/>
          <w:szCs w:val="24"/>
        </w:rPr>
      </w:pPr>
      <w:r w:rsidRPr="00C17D6B">
        <w:rPr>
          <w:rFonts w:ascii="Arial" w:hAnsi="Arial" w:cs="Arial"/>
          <w:b/>
          <w:bCs w:val="0"/>
          <w:iCs/>
          <w:sz w:val="24"/>
          <w:szCs w:val="24"/>
        </w:rPr>
        <w:t>School of Chemical Sciences, North Maharashtra University, Jalgaon (MS), INDIA</w:t>
      </w:r>
    </w:p>
    <w:p w:rsidR="004B55C6" w:rsidRPr="00C17D6B" w:rsidRDefault="00E53D2F" w:rsidP="00E53D2F">
      <w:pPr>
        <w:tabs>
          <w:tab w:val="center" w:pos="4514"/>
          <w:tab w:val="left" w:pos="7770"/>
        </w:tabs>
        <w:spacing w:after="0" w:line="240" w:lineRule="auto"/>
        <w:rPr>
          <w:rFonts w:ascii="Arial" w:hAnsi="Arial" w:cs="Arial"/>
          <w:b/>
          <w:bCs w:val="0"/>
          <w:i/>
          <w:iCs/>
          <w:sz w:val="24"/>
          <w:szCs w:val="24"/>
        </w:rPr>
      </w:pPr>
      <w:r>
        <w:tab/>
      </w:r>
      <w:hyperlink r:id="rId4" w:history="1">
        <w:r w:rsidR="004B55C6" w:rsidRPr="00E53D2F">
          <w:rPr>
            <w:rStyle w:val="Hyperlink"/>
            <w:rFonts w:ascii="Arial" w:hAnsi="Arial" w:cs="Arial"/>
            <w:sz w:val="24"/>
            <w:szCs w:val="24"/>
          </w:rPr>
          <w:t>vinaya1186@gmail.com</w:t>
        </w:r>
        <w:r w:rsidR="004B55C6" w:rsidRPr="00C17D6B">
          <w:rPr>
            <w:rStyle w:val="Hyperlink"/>
            <w:rFonts w:ascii="Arial" w:hAnsi="Arial" w:cs="Arial"/>
          </w:rPr>
          <w:t xml:space="preserve">, </w:t>
        </w:r>
        <w:r w:rsidR="004B55C6" w:rsidRPr="00C17D6B">
          <w:rPr>
            <w:rStyle w:val="Hyperlink"/>
            <w:rFonts w:ascii="Arial" w:hAnsi="Arial" w:cs="Arial"/>
            <w:iCs/>
            <w:sz w:val="24"/>
            <w:szCs w:val="24"/>
          </w:rPr>
          <w:t>drjsmeshram@gmail.com</w:t>
        </w:r>
      </w:hyperlink>
      <w:r>
        <w:tab/>
      </w:r>
    </w:p>
    <w:p w:rsidR="004B55C6" w:rsidRPr="00C17D6B" w:rsidRDefault="004B55C6" w:rsidP="004B55C6">
      <w:pPr>
        <w:tabs>
          <w:tab w:val="center" w:pos="4514"/>
        </w:tabs>
        <w:spacing w:line="240" w:lineRule="auto"/>
        <w:rPr>
          <w:rFonts w:ascii="Arial" w:hAnsi="Arial" w:cs="Arial"/>
          <w:b/>
          <w:bCs w:val="0"/>
          <w:sz w:val="24"/>
          <w:szCs w:val="24"/>
        </w:rPr>
      </w:pPr>
      <w:r w:rsidRPr="00C17D6B">
        <w:rPr>
          <w:rFonts w:ascii="Arial" w:hAnsi="Arial" w:cs="Arial"/>
          <w:b/>
          <w:bCs w:val="0"/>
          <w:sz w:val="24"/>
          <w:szCs w:val="24"/>
        </w:rPr>
        <w:t>Abstract:</w:t>
      </w:r>
      <w:r>
        <w:rPr>
          <w:rFonts w:ascii="Arial" w:hAnsi="Arial" w:cs="Arial"/>
          <w:b/>
          <w:bCs w:val="0"/>
          <w:sz w:val="24"/>
          <w:szCs w:val="24"/>
        </w:rPr>
        <w:tab/>
      </w:r>
    </w:p>
    <w:p w:rsidR="004B55C6" w:rsidRPr="00C17D6B" w:rsidRDefault="004B55C6" w:rsidP="004B55C6">
      <w:pPr>
        <w:spacing w:line="240" w:lineRule="auto"/>
        <w:jc w:val="both"/>
        <w:rPr>
          <w:rFonts w:ascii="Arial" w:hAnsi="Arial" w:cs="Arial"/>
          <w:bCs w:val="0"/>
          <w:sz w:val="24"/>
          <w:szCs w:val="24"/>
        </w:rPr>
      </w:pPr>
      <w:r w:rsidRPr="00C17D6B">
        <w:rPr>
          <w:rFonts w:ascii="Arial" w:hAnsi="Arial" w:cs="Arial"/>
          <w:bCs w:val="0"/>
          <w:sz w:val="24"/>
          <w:szCs w:val="24"/>
        </w:rPr>
        <w:t xml:space="preserve">A patent for new original discovery is to grant a property right to the inventor issued by the government/patent office for a term </w:t>
      </w:r>
      <w:proofErr w:type="gramStart"/>
      <w:r w:rsidRPr="00C17D6B">
        <w:rPr>
          <w:rFonts w:ascii="Arial" w:hAnsi="Arial" w:cs="Arial"/>
          <w:bCs w:val="0"/>
          <w:sz w:val="24"/>
          <w:szCs w:val="24"/>
        </w:rPr>
        <w:t>of  20</w:t>
      </w:r>
      <w:proofErr w:type="gramEnd"/>
      <w:r w:rsidRPr="00C17D6B">
        <w:rPr>
          <w:rFonts w:ascii="Arial" w:hAnsi="Arial" w:cs="Arial"/>
          <w:bCs w:val="0"/>
          <w:sz w:val="24"/>
          <w:szCs w:val="24"/>
        </w:rPr>
        <w:t xml:space="preserve"> years from the date of application.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  <w:r w:rsidRPr="00C17D6B">
        <w:rPr>
          <w:rFonts w:ascii="Arial" w:hAnsi="Arial" w:cs="Arial"/>
          <w:bCs w:val="0"/>
          <w:sz w:val="24"/>
          <w:szCs w:val="24"/>
        </w:rPr>
        <w:t xml:space="preserve">Patents boost the economy </w:t>
      </w:r>
      <w:r>
        <w:rPr>
          <w:rFonts w:ascii="Arial" w:hAnsi="Arial" w:cs="Arial"/>
          <w:bCs w:val="0"/>
          <w:sz w:val="24"/>
          <w:szCs w:val="24"/>
        </w:rPr>
        <w:t xml:space="preserve">of a country </w:t>
      </w:r>
      <w:r w:rsidRPr="00C17D6B">
        <w:rPr>
          <w:rFonts w:ascii="Arial" w:hAnsi="Arial" w:cs="Arial"/>
          <w:bCs w:val="0"/>
          <w:sz w:val="24"/>
          <w:szCs w:val="24"/>
        </w:rPr>
        <w:t xml:space="preserve">by giving the inventor the exclusive right to sell /use the </w:t>
      </w:r>
      <w:proofErr w:type="gramStart"/>
      <w:r w:rsidRPr="00C17D6B">
        <w:rPr>
          <w:rFonts w:ascii="Arial" w:hAnsi="Arial" w:cs="Arial"/>
          <w:bCs w:val="0"/>
          <w:sz w:val="24"/>
          <w:szCs w:val="24"/>
        </w:rPr>
        <w:t>specific  innovation</w:t>
      </w:r>
      <w:proofErr w:type="gramEnd"/>
      <w:r w:rsidRPr="00C17D6B">
        <w:rPr>
          <w:rFonts w:ascii="Arial" w:hAnsi="Arial" w:cs="Arial"/>
          <w:bCs w:val="0"/>
          <w:sz w:val="24"/>
          <w:szCs w:val="24"/>
        </w:rPr>
        <w:t xml:space="preserve"> to maximize the potential benefits from the invention. Chemical discoveries have boosted the life style resulting into major breakthroughs in communications, transportations drug design, petrochemicals, fe</w:t>
      </w:r>
      <w:r w:rsidR="00AD55BE">
        <w:rPr>
          <w:rFonts w:ascii="Arial" w:hAnsi="Arial" w:cs="Arial"/>
          <w:bCs w:val="0"/>
          <w:sz w:val="24"/>
          <w:szCs w:val="24"/>
        </w:rPr>
        <w:t xml:space="preserve">rtilizers and other sectors. The </w:t>
      </w:r>
      <w:r w:rsidR="00620996">
        <w:rPr>
          <w:rFonts w:ascii="Arial" w:hAnsi="Arial" w:cs="Arial"/>
          <w:bCs w:val="0"/>
          <w:sz w:val="24"/>
          <w:szCs w:val="24"/>
        </w:rPr>
        <w:t>di</w:t>
      </w:r>
      <w:r w:rsidR="004D0909">
        <w:rPr>
          <w:rFonts w:ascii="Arial" w:hAnsi="Arial" w:cs="Arial"/>
          <w:bCs w:val="0"/>
          <w:sz w:val="24"/>
          <w:szCs w:val="24"/>
        </w:rPr>
        <w:t xml:space="preserve">ffusion of scientific knowledge along with the </w:t>
      </w:r>
      <w:r w:rsidR="00AD55BE">
        <w:rPr>
          <w:rFonts w:ascii="Arial" w:hAnsi="Arial" w:cs="Arial"/>
          <w:bCs w:val="0"/>
          <w:sz w:val="24"/>
          <w:szCs w:val="24"/>
        </w:rPr>
        <w:t xml:space="preserve">research output and patenting can and has </w:t>
      </w:r>
      <w:r w:rsidRPr="00C17D6B">
        <w:rPr>
          <w:rFonts w:ascii="Arial" w:hAnsi="Arial" w:cs="Arial"/>
          <w:bCs w:val="0"/>
          <w:sz w:val="24"/>
          <w:szCs w:val="24"/>
        </w:rPr>
        <w:t>create</w:t>
      </w:r>
      <w:r w:rsidR="00AD55BE">
        <w:rPr>
          <w:rFonts w:ascii="Arial" w:hAnsi="Arial" w:cs="Arial"/>
          <w:bCs w:val="0"/>
          <w:sz w:val="24"/>
          <w:szCs w:val="24"/>
        </w:rPr>
        <w:t>d</w:t>
      </w:r>
      <w:r w:rsidRPr="00C17D6B">
        <w:rPr>
          <w:rFonts w:ascii="Arial" w:hAnsi="Arial" w:cs="Arial"/>
          <w:bCs w:val="0"/>
          <w:sz w:val="24"/>
          <w:szCs w:val="24"/>
        </w:rPr>
        <w:t xml:space="preserve"> new industrial sector thereby creating new job opportunities. </w:t>
      </w:r>
    </w:p>
    <w:p w:rsidR="004B55C6" w:rsidRPr="00C17D6B" w:rsidRDefault="00FC030A" w:rsidP="004B55C6">
      <w:pPr>
        <w:pStyle w:val="Heading2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FC030A"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5733415" cy="3332241"/>
            <wp:effectExtent l="19050" t="0" r="635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15400" cy="5181600"/>
                      <a:chOff x="228600" y="533400"/>
                      <a:chExt cx="8915400" cy="5181600"/>
                    </a:xfrm>
                  </a:grpSpPr>
                  <a:grpSp>
                    <a:nvGrpSpPr>
                      <a:cNvPr id="24" name="Group 23"/>
                      <a:cNvGrpSpPr/>
                    </a:nvGrpSpPr>
                    <a:grpSpPr>
                      <a:xfrm>
                        <a:off x="228600" y="533400"/>
                        <a:ext cx="8915400" cy="5181600"/>
                        <a:chOff x="228600" y="533400"/>
                        <a:chExt cx="8915400" cy="5181600"/>
                      </a:xfrm>
                    </a:grpSpPr>
                    <a:sp>
                      <a:nvSpPr>
                        <a:cNvPr id="2" name="Oval 1"/>
                        <a:cNvSpPr/>
                      </a:nvSpPr>
                      <a:spPr>
                        <a:xfrm>
                          <a:off x="228600" y="1600200"/>
                          <a:ext cx="15240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R&amp;D Work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" name="Oval 2"/>
                        <a:cNvSpPr/>
                      </a:nvSpPr>
                      <a:spPr>
                        <a:xfrm>
                          <a:off x="228600" y="3581400"/>
                          <a:ext cx="1600200" cy="685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Project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Oval 3"/>
                        <a:cNvSpPr/>
                      </a:nvSpPr>
                      <a:spPr>
                        <a:xfrm>
                          <a:off x="5638800" y="1524000"/>
                          <a:ext cx="21336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225425" dist="50800" dir="5220000" algn="ctr">
                            <a:srgbClr val="000000">
                              <a:alpha val="33000"/>
                            </a:srgbClr>
                          </a:outerShdw>
                        </a:effectLst>
                        <a:scene3d>
                          <a:camera prst="perspectiveFront" fov="3300000">
                            <a:rot lat="486000" lon="19530000" rev="174000"/>
                          </a:camera>
                          <a:lightRig rig="harsh" dir="t">
                            <a:rot lat="0" lon="0" rev="3000000"/>
                          </a:lightRig>
                        </a:scene3d>
                        <a:sp3d extrusionH="254000" contourW="19050">
                          <a:bevelT w="82550" h="44450" prst="angle"/>
                          <a:bevelB w="82550" h="44450" prst="angle"/>
                          <a:contourClr>
                            <a:srgbClr val="FFFFFF"/>
                          </a:contourClr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Innovation Monopoly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Straight Arrow Connector 5"/>
                        <a:cNvCxnSpPr>
                          <a:stCxn id="2" idx="6"/>
                          <a:endCxn id="4" idx="2"/>
                        </a:cNvCxnSpPr>
                      </a:nvCxnSpPr>
                      <a:spPr>
                        <a:xfrm flipV="1">
                          <a:off x="1752600" y="1905000"/>
                          <a:ext cx="388620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7" name="Oval 6"/>
                        <a:cNvSpPr/>
                      </a:nvSpPr>
                      <a:spPr>
                        <a:xfrm>
                          <a:off x="5715000" y="3352800"/>
                          <a:ext cx="1981200" cy="762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Patent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Oval 7"/>
                        <a:cNvSpPr/>
                      </a:nvSpPr>
                      <a:spPr>
                        <a:xfrm>
                          <a:off x="7239000" y="2438400"/>
                          <a:ext cx="1905000" cy="685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reflection blurRad="6350" stA="50000" endA="300" endPos="90000" dir="5400000" sy="-100000" algn="bl" rotWithShape="0"/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Before Publication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1" name="Straight Arrow Connector 10"/>
                        <a:cNvCxnSpPr>
                          <a:stCxn id="4" idx="4"/>
                          <a:endCxn id="7" idx="0"/>
                        </a:cNvCxnSpPr>
                      </a:nvCxnSpPr>
                      <a:spPr>
                        <a:xfrm>
                          <a:off x="6705600" y="2286000"/>
                          <a:ext cx="0" cy="1066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>
                          <a:stCxn id="8" idx="2"/>
                        </a:cNvCxnSpPr>
                      </a:nvCxnSpPr>
                      <a:spPr>
                        <a:xfrm flipH="1">
                          <a:off x="6705600" y="2781300"/>
                          <a:ext cx="5334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" name="Oval 13"/>
                        <a:cNvSpPr/>
                      </a:nvSpPr>
                      <a:spPr>
                        <a:xfrm>
                          <a:off x="1676400" y="533400"/>
                          <a:ext cx="1600200" cy="9144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Literature Review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Oval 14"/>
                        <a:cNvSpPr/>
                      </a:nvSpPr>
                      <a:spPr>
                        <a:xfrm>
                          <a:off x="4038600" y="243840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Avoid Duplication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" name="Oval 15"/>
                        <a:cNvSpPr/>
                      </a:nvSpPr>
                      <a:spPr>
                        <a:xfrm>
                          <a:off x="3657600" y="53340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Results &amp; Discussions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Oval 16"/>
                        <a:cNvSpPr/>
                      </a:nvSpPr>
                      <a:spPr>
                        <a:xfrm>
                          <a:off x="1828800" y="2438400"/>
                          <a:ext cx="2057400" cy="9144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Experimental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Oval 17"/>
                        <a:cNvSpPr/>
                      </a:nvSpPr>
                      <a:spPr>
                        <a:xfrm>
                          <a:off x="4267200" y="4876800"/>
                          <a:ext cx="1676400" cy="762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Filing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Oval 18"/>
                        <a:cNvSpPr/>
                      </a:nvSpPr>
                      <a:spPr>
                        <a:xfrm>
                          <a:off x="6858000" y="4800600"/>
                          <a:ext cx="1676400" cy="9144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>
                                <a:solidFill>
                                  <a:srgbClr val="FF0000"/>
                                </a:solidFill>
                              </a:rPr>
                              <a:t>Publishing</a:t>
                            </a:r>
                            <a:endParaRPr lang="en-US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1" name="Straight Arrow Connector 20"/>
                        <a:cNvCxnSpPr>
                          <a:stCxn id="3" idx="0"/>
                          <a:endCxn id="2" idx="4"/>
                        </a:cNvCxnSpPr>
                      </a:nvCxnSpPr>
                      <a:spPr>
                        <a:xfrm flipH="1" flipV="1">
                          <a:off x="990600" y="2362200"/>
                          <a:ext cx="38100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" name="Straight Arrow Connector 22"/>
                        <a:cNvCxnSpPr>
                          <a:stCxn id="14" idx="4"/>
                        </a:cNvCxnSpPr>
                      </a:nvCxnSpPr>
                      <a:spPr>
                        <a:xfrm>
                          <a:off x="2476500" y="1447800"/>
                          <a:ext cx="381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5" name="Straight Arrow Connector 24"/>
                        <a:cNvCxnSpPr>
                          <a:stCxn id="16" idx="4"/>
                        </a:cNvCxnSpPr>
                      </a:nvCxnSpPr>
                      <a:spPr>
                        <a:xfrm>
                          <a:off x="4572000" y="144780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" name="Straight Arrow Connector 26"/>
                        <a:cNvCxnSpPr/>
                      </a:nvCxnSpPr>
                      <a:spPr>
                        <a:xfrm flipV="1">
                          <a:off x="5029200" y="190500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Straight Arrow Connector 28"/>
                        <a:cNvCxnSpPr/>
                      </a:nvCxnSpPr>
                      <a:spPr>
                        <a:xfrm flipV="1">
                          <a:off x="2971800" y="198120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1" name="Straight Arrow Connector 30"/>
                        <a:cNvCxnSpPr>
                          <a:stCxn id="18" idx="7"/>
                        </a:cNvCxnSpPr>
                      </a:nvCxnSpPr>
                      <a:spPr>
                        <a:xfrm flipV="1">
                          <a:off x="5698097" y="4114800"/>
                          <a:ext cx="550303" cy="8735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3" name="Straight Arrow Connector 32"/>
                        <a:cNvCxnSpPr/>
                      </a:nvCxnSpPr>
                      <a:spPr>
                        <a:xfrm flipH="1" flipV="1">
                          <a:off x="6934200" y="4114800"/>
                          <a:ext cx="457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D83F3F" w:rsidRDefault="00D83F3F"/>
    <w:sectPr w:rsidR="00D83F3F" w:rsidSect="007669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B55C6"/>
    <w:rsid w:val="000C04BB"/>
    <w:rsid w:val="00115BC7"/>
    <w:rsid w:val="004605E5"/>
    <w:rsid w:val="004B55C6"/>
    <w:rsid w:val="004D0909"/>
    <w:rsid w:val="00620996"/>
    <w:rsid w:val="006F3AAA"/>
    <w:rsid w:val="007669EB"/>
    <w:rsid w:val="0080733A"/>
    <w:rsid w:val="008E418C"/>
    <w:rsid w:val="00AD55BE"/>
    <w:rsid w:val="00B1603B"/>
    <w:rsid w:val="00D8364D"/>
    <w:rsid w:val="00D83F3F"/>
    <w:rsid w:val="00DB7FA9"/>
    <w:rsid w:val="00E464D3"/>
    <w:rsid w:val="00E53D2F"/>
    <w:rsid w:val="00FC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C6"/>
  </w:style>
  <w:style w:type="paragraph" w:styleId="Heading2">
    <w:name w:val="heading 2"/>
    <w:basedOn w:val="Normal"/>
    <w:link w:val="Heading2Char"/>
    <w:uiPriority w:val="9"/>
    <w:qFormat/>
    <w:rsid w:val="004B55C6"/>
    <w:pPr>
      <w:spacing w:before="100" w:beforeAutospacing="1" w:after="100" w:afterAutospacing="1" w:line="240" w:lineRule="auto"/>
      <w:outlineLvl w:val="1"/>
    </w:pPr>
    <w:rPr>
      <w:rFonts w:eastAsia="Times New Roman"/>
      <w:bCs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5C6"/>
    <w:rPr>
      <w:rFonts w:eastAsia="Times New Roman"/>
      <w:bCs w:val="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B5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aya1186@gmail.com,%20drjsmeshr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2014-09-18T08:16:00Z</dcterms:created>
  <dcterms:modified xsi:type="dcterms:W3CDTF">2014-09-18T08:39:00Z</dcterms:modified>
</cp:coreProperties>
</file>