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85" w:rsidRPr="007E7A11" w:rsidRDefault="003323F7" w:rsidP="007E7A1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E7A11">
        <w:rPr>
          <w:rFonts w:ascii="Arial" w:hAnsi="Arial" w:cs="Arial"/>
          <w:b/>
          <w:sz w:val="32"/>
          <w:szCs w:val="32"/>
        </w:rPr>
        <w:t xml:space="preserve">Oxidation of alcohols using clean oxidant TBHP over magnetically retrievable </w:t>
      </w:r>
      <w:proofErr w:type="spellStart"/>
      <w:r w:rsidRPr="007E7A11">
        <w:rPr>
          <w:rFonts w:ascii="Arial" w:hAnsi="Arial" w:cs="Arial"/>
          <w:b/>
          <w:sz w:val="32"/>
          <w:szCs w:val="32"/>
        </w:rPr>
        <w:t>sp</w:t>
      </w:r>
      <w:r w:rsidR="006C6D82">
        <w:rPr>
          <w:rFonts w:ascii="Arial" w:hAnsi="Arial" w:cs="Arial"/>
          <w:b/>
          <w:sz w:val="32"/>
          <w:szCs w:val="32"/>
        </w:rPr>
        <w:t>inels</w:t>
      </w:r>
      <w:proofErr w:type="spellEnd"/>
      <w:r w:rsidR="006C6D82">
        <w:rPr>
          <w:rFonts w:ascii="Arial" w:hAnsi="Arial" w:cs="Arial"/>
          <w:b/>
          <w:sz w:val="32"/>
          <w:szCs w:val="32"/>
        </w:rPr>
        <w:t xml:space="preserve"> and </w:t>
      </w:r>
      <w:proofErr w:type="spellStart"/>
      <w:r w:rsidR="006C6D82">
        <w:rPr>
          <w:rFonts w:ascii="Arial" w:hAnsi="Arial" w:cs="Arial"/>
          <w:b/>
          <w:sz w:val="32"/>
          <w:szCs w:val="32"/>
        </w:rPr>
        <w:t>nano</w:t>
      </w:r>
      <w:proofErr w:type="spellEnd"/>
      <w:r w:rsidR="006C6D82">
        <w:rPr>
          <w:rFonts w:ascii="Arial" w:hAnsi="Arial" w:cs="Arial"/>
          <w:b/>
          <w:sz w:val="32"/>
          <w:szCs w:val="32"/>
        </w:rPr>
        <w:t xml:space="preserve">-crystalline </w:t>
      </w:r>
      <w:proofErr w:type="spellStart"/>
      <w:r w:rsidR="006C6D82">
        <w:rPr>
          <w:rFonts w:ascii="Arial" w:hAnsi="Arial" w:cs="Arial"/>
          <w:b/>
          <w:sz w:val="32"/>
          <w:szCs w:val="32"/>
        </w:rPr>
        <w:t>perov</w:t>
      </w:r>
      <w:r w:rsidRPr="007E7A11">
        <w:rPr>
          <w:rFonts w:ascii="Arial" w:hAnsi="Arial" w:cs="Arial"/>
          <w:b/>
          <w:sz w:val="32"/>
          <w:szCs w:val="32"/>
        </w:rPr>
        <w:t>skite</w:t>
      </w:r>
      <w:proofErr w:type="spellEnd"/>
      <w:r w:rsidRPr="007E7A11">
        <w:rPr>
          <w:rFonts w:ascii="Arial" w:hAnsi="Arial" w:cs="Arial"/>
          <w:b/>
          <w:sz w:val="32"/>
          <w:szCs w:val="32"/>
        </w:rPr>
        <w:t xml:space="preserve"> catalysts</w:t>
      </w:r>
    </w:p>
    <w:p w:rsidR="003323F7" w:rsidRPr="007E7A11" w:rsidRDefault="003323F7" w:rsidP="003323F7">
      <w:pPr>
        <w:jc w:val="center"/>
        <w:rPr>
          <w:rFonts w:ascii="Arial" w:hAnsi="Arial" w:cs="Arial"/>
          <w:sz w:val="28"/>
          <w:szCs w:val="28"/>
        </w:rPr>
      </w:pPr>
      <w:r w:rsidRPr="007E7A11">
        <w:rPr>
          <w:rFonts w:ascii="Arial" w:hAnsi="Arial" w:cs="Arial"/>
          <w:sz w:val="28"/>
          <w:szCs w:val="28"/>
        </w:rPr>
        <w:t xml:space="preserve">Anand S. </w:t>
      </w:r>
      <w:proofErr w:type="spellStart"/>
      <w:r w:rsidRPr="007E7A11">
        <w:rPr>
          <w:rFonts w:ascii="Arial" w:hAnsi="Arial" w:cs="Arial"/>
          <w:sz w:val="28"/>
          <w:szCs w:val="28"/>
        </w:rPr>
        <w:t>Burange</w:t>
      </w:r>
      <w:r w:rsidRPr="007E7A11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 w:rsidRPr="007E7A11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7E7A11">
        <w:rPr>
          <w:rFonts w:ascii="Arial" w:hAnsi="Arial" w:cs="Arial"/>
          <w:sz w:val="28"/>
          <w:szCs w:val="28"/>
        </w:rPr>
        <w:t>Radha</w:t>
      </w:r>
      <w:proofErr w:type="spellEnd"/>
      <w:r w:rsidRPr="007E7A11">
        <w:rPr>
          <w:rFonts w:ascii="Arial" w:hAnsi="Arial" w:cs="Arial"/>
          <w:sz w:val="28"/>
          <w:szCs w:val="28"/>
        </w:rPr>
        <w:t xml:space="preserve"> V. </w:t>
      </w:r>
      <w:proofErr w:type="spellStart"/>
      <w:r w:rsidRPr="007E7A11">
        <w:rPr>
          <w:rFonts w:ascii="Arial" w:hAnsi="Arial" w:cs="Arial"/>
          <w:sz w:val="28"/>
          <w:szCs w:val="28"/>
        </w:rPr>
        <w:t>Jayaram</w:t>
      </w:r>
      <w:r w:rsidRPr="007E7A11">
        <w:rPr>
          <w:rFonts w:ascii="Arial" w:hAnsi="Arial" w:cs="Arial"/>
          <w:sz w:val="28"/>
          <w:szCs w:val="28"/>
          <w:vertAlign w:val="superscript"/>
        </w:rPr>
        <w:t>a</w:t>
      </w:r>
      <w:proofErr w:type="spellEnd"/>
      <w:r w:rsidRPr="007E7A11">
        <w:rPr>
          <w:rFonts w:ascii="Arial" w:hAnsi="Arial" w:cs="Arial"/>
          <w:sz w:val="28"/>
          <w:szCs w:val="28"/>
        </w:rPr>
        <w:t>*</w:t>
      </w:r>
    </w:p>
    <w:p w:rsidR="003323F7" w:rsidRPr="007E7A11" w:rsidRDefault="003323F7" w:rsidP="003323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7A11">
        <w:rPr>
          <w:rFonts w:ascii="Arial" w:hAnsi="Arial" w:cs="Arial"/>
          <w:sz w:val="24"/>
          <w:szCs w:val="24"/>
        </w:rPr>
        <w:t>* Corresponding author</w:t>
      </w:r>
      <w:r w:rsidR="007E7A11" w:rsidRPr="007E7A11">
        <w:rPr>
          <w:rFonts w:ascii="Arial" w:hAnsi="Arial" w:cs="Arial"/>
          <w:sz w:val="24"/>
          <w:szCs w:val="24"/>
        </w:rPr>
        <w:t xml:space="preserve"> -</w:t>
      </w:r>
      <w:r w:rsidRPr="007E7A11">
        <w:rPr>
          <w:rFonts w:ascii="Arial" w:hAnsi="Arial" w:cs="Arial"/>
          <w:sz w:val="24"/>
          <w:szCs w:val="24"/>
        </w:rPr>
        <w:t xml:space="preserve"> Tel.: + 91- 22 3361 2607; Fax: +91- 22 3361 1020.</w:t>
      </w:r>
    </w:p>
    <w:p w:rsidR="003323F7" w:rsidRPr="007E7A11" w:rsidRDefault="003323F7" w:rsidP="003323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7A11">
        <w:rPr>
          <w:rFonts w:ascii="Arial" w:hAnsi="Arial" w:cs="Arial"/>
          <w:sz w:val="24"/>
          <w:szCs w:val="24"/>
        </w:rPr>
        <w:t>E-mail address</w:t>
      </w:r>
      <w:r w:rsidR="007E7A11" w:rsidRPr="007E7A11">
        <w:rPr>
          <w:rFonts w:ascii="Arial" w:hAnsi="Arial" w:cs="Arial"/>
          <w:sz w:val="24"/>
          <w:szCs w:val="24"/>
        </w:rPr>
        <w:t xml:space="preserve"> -</w:t>
      </w:r>
      <w:r w:rsidRPr="007E7A11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7E7A11">
          <w:rPr>
            <w:rStyle w:val="Hyperlink"/>
            <w:rFonts w:ascii="Arial" w:hAnsi="Arial" w:cs="Arial"/>
            <w:sz w:val="24"/>
            <w:szCs w:val="24"/>
          </w:rPr>
          <w:t>rv.jayaram@ictmumbai.edu.in</w:t>
        </w:r>
      </w:hyperlink>
      <w:r w:rsidRPr="007E7A11">
        <w:rPr>
          <w:rFonts w:ascii="Arial" w:hAnsi="Arial" w:cs="Arial"/>
          <w:sz w:val="24"/>
          <w:szCs w:val="24"/>
        </w:rPr>
        <w:t xml:space="preserve"> </w:t>
      </w:r>
    </w:p>
    <w:p w:rsidR="00C811AF" w:rsidRDefault="003323F7" w:rsidP="003323F7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E7A11">
        <w:rPr>
          <w:rFonts w:ascii="Arial" w:hAnsi="Arial" w:cs="Arial"/>
          <w:sz w:val="24"/>
          <w:szCs w:val="24"/>
          <w:vertAlign w:val="superscript"/>
        </w:rPr>
        <w:t>a</w:t>
      </w:r>
      <w:r w:rsidRPr="007E7A11">
        <w:rPr>
          <w:rFonts w:ascii="Arial" w:hAnsi="Arial" w:cs="Arial"/>
          <w:sz w:val="24"/>
          <w:szCs w:val="24"/>
        </w:rPr>
        <w:t>Department</w:t>
      </w:r>
      <w:proofErr w:type="spellEnd"/>
      <w:proofErr w:type="gramEnd"/>
      <w:r w:rsidRPr="007E7A11">
        <w:rPr>
          <w:rFonts w:ascii="Arial" w:hAnsi="Arial" w:cs="Arial"/>
          <w:sz w:val="24"/>
          <w:szCs w:val="24"/>
        </w:rPr>
        <w:t xml:space="preserve"> of Chemistry, Institute of Chemical Technology, </w:t>
      </w:r>
    </w:p>
    <w:p w:rsidR="003323F7" w:rsidRPr="007E7A11" w:rsidRDefault="003323F7" w:rsidP="003323F7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7E7A11">
        <w:rPr>
          <w:rFonts w:ascii="Arial" w:hAnsi="Arial" w:cs="Arial"/>
          <w:sz w:val="24"/>
          <w:szCs w:val="24"/>
        </w:rPr>
        <w:t>Matunga</w:t>
      </w:r>
      <w:proofErr w:type="spellEnd"/>
      <w:r w:rsidRPr="007E7A11">
        <w:rPr>
          <w:rFonts w:ascii="Arial" w:hAnsi="Arial" w:cs="Arial"/>
          <w:sz w:val="24"/>
          <w:szCs w:val="24"/>
        </w:rPr>
        <w:t>, Mumbai- 400 019, India</w:t>
      </w:r>
    </w:p>
    <w:p w:rsidR="003323F7" w:rsidRPr="007E7A11" w:rsidRDefault="003323F7" w:rsidP="003323F7">
      <w:pPr>
        <w:spacing w:after="0"/>
        <w:rPr>
          <w:rFonts w:ascii="Arial" w:hAnsi="Arial" w:cs="Arial"/>
        </w:rPr>
      </w:pPr>
    </w:p>
    <w:p w:rsidR="003323F7" w:rsidRPr="007E7A11" w:rsidRDefault="00F6575D" w:rsidP="003323F7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2pt;margin-top:8.4pt;width:512.6pt;height:0;z-index:251658240" o:connectortype="straight"/>
        </w:pict>
      </w:r>
    </w:p>
    <w:p w:rsidR="003323F7" w:rsidRPr="007E7A11" w:rsidRDefault="003323F7" w:rsidP="003323F7">
      <w:pPr>
        <w:spacing w:after="0"/>
        <w:rPr>
          <w:rFonts w:ascii="Arial" w:hAnsi="Arial" w:cs="Arial"/>
          <w:b/>
          <w:sz w:val="24"/>
          <w:szCs w:val="24"/>
        </w:rPr>
      </w:pPr>
      <w:r w:rsidRPr="007E7A11">
        <w:rPr>
          <w:rFonts w:ascii="Arial" w:hAnsi="Arial" w:cs="Arial"/>
          <w:b/>
          <w:sz w:val="24"/>
          <w:szCs w:val="24"/>
        </w:rPr>
        <w:t>Abstract</w:t>
      </w:r>
    </w:p>
    <w:p w:rsidR="003323F7" w:rsidRPr="007E7A11" w:rsidRDefault="003323F7" w:rsidP="00254B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7A11">
        <w:rPr>
          <w:rFonts w:ascii="Arial" w:hAnsi="Arial" w:cs="Arial"/>
          <w:sz w:val="24"/>
          <w:szCs w:val="24"/>
        </w:rPr>
        <w:t>The magnetically retrievable MFe</w:t>
      </w:r>
      <w:r w:rsidRPr="007E7A11">
        <w:rPr>
          <w:rFonts w:ascii="Arial" w:hAnsi="Arial" w:cs="Arial"/>
          <w:sz w:val="24"/>
          <w:szCs w:val="24"/>
          <w:vertAlign w:val="subscript"/>
        </w:rPr>
        <w:t>2</w:t>
      </w:r>
      <w:r w:rsidRPr="007E7A11">
        <w:rPr>
          <w:rFonts w:ascii="Arial" w:hAnsi="Arial" w:cs="Arial"/>
          <w:sz w:val="24"/>
          <w:szCs w:val="24"/>
        </w:rPr>
        <w:t>O</w:t>
      </w:r>
      <w:r w:rsidRPr="007E7A11">
        <w:rPr>
          <w:rFonts w:ascii="Arial" w:hAnsi="Arial" w:cs="Arial"/>
          <w:sz w:val="24"/>
          <w:szCs w:val="24"/>
          <w:vertAlign w:val="subscript"/>
        </w:rPr>
        <w:t>4</w:t>
      </w:r>
      <w:r w:rsidR="00254BA1" w:rsidRPr="007E7A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4BA1" w:rsidRPr="007E7A11">
        <w:rPr>
          <w:rFonts w:ascii="Arial" w:hAnsi="Arial" w:cs="Arial"/>
          <w:sz w:val="24"/>
          <w:szCs w:val="24"/>
        </w:rPr>
        <w:t>spinel</w:t>
      </w:r>
      <w:r w:rsidR="00ED1444" w:rsidRPr="007E7A11">
        <w:rPr>
          <w:rFonts w:ascii="Arial" w:hAnsi="Arial" w:cs="Arial"/>
          <w:sz w:val="24"/>
          <w:szCs w:val="24"/>
        </w:rPr>
        <w:t>s</w:t>
      </w:r>
      <w:proofErr w:type="spellEnd"/>
      <w:r w:rsidR="00254BA1" w:rsidRPr="007E7A11">
        <w:rPr>
          <w:rFonts w:ascii="Arial" w:hAnsi="Arial" w:cs="Arial"/>
          <w:sz w:val="24"/>
          <w:szCs w:val="24"/>
        </w:rPr>
        <w:t xml:space="preserve"> (M = </w:t>
      </w:r>
      <w:proofErr w:type="spellStart"/>
      <w:r w:rsidRPr="007E7A11">
        <w:rPr>
          <w:rFonts w:ascii="Arial" w:hAnsi="Arial" w:cs="Arial"/>
          <w:sz w:val="24"/>
          <w:szCs w:val="24"/>
        </w:rPr>
        <w:t>Mn</w:t>
      </w:r>
      <w:proofErr w:type="spellEnd"/>
      <w:r w:rsidRPr="007E7A11">
        <w:rPr>
          <w:rFonts w:ascii="Arial" w:hAnsi="Arial" w:cs="Arial"/>
          <w:sz w:val="24"/>
          <w:szCs w:val="24"/>
        </w:rPr>
        <w:t>, Co, Ni, Cu, Zn) and nanocrystalline phase pure CeCrO</w:t>
      </w:r>
      <w:r w:rsidRPr="007E7A11">
        <w:rPr>
          <w:rFonts w:ascii="Arial" w:hAnsi="Arial" w:cs="Arial"/>
          <w:sz w:val="24"/>
          <w:szCs w:val="24"/>
          <w:vertAlign w:val="subscript"/>
        </w:rPr>
        <w:t>3</w:t>
      </w:r>
      <w:r w:rsidRPr="007E7A11">
        <w:rPr>
          <w:rFonts w:ascii="Arial" w:hAnsi="Arial" w:cs="Arial"/>
          <w:sz w:val="24"/>
          <w:szCs w:val="24"/>
        </w:rPr>
        <w:t xml:space="preserve"> </w:t>
      </w:r>
      <w:r w:rsidR="00ED1444" w:rsidRPr="007E7A11">
        <w:rPr>
          <w:rFonts w:ascii="Arial" w:hAnsi="Arial" w:cs="Arial"/>
          <w:sz w:val="24"/>
          <w:szCs w:val="24"/>
        </w:rPr>
        <w:t>oxide</w:t>
      </w:r>
      <w:r w:rsidRPr="007E7A11">
        <w:rPr>
          <w:rFonts w:ascii="Arial" w:hAnsi="Arial" w:cs="Arial"/>
          <w:sz w:val="24"/>
          <w:szCs w:val="24"/>
        </w:rPr>
        <w:t xml:space="preserve"> were prepared by </w:t>
      </w:r>
      <w:r w:rsidR="00ED1444" w:rsidRPr="007E7A11">
        <w:rPr>
          <w:rFonts w:ascii="Arial" w:hAnsi="Arial" w:cs="Arial"/>
          <w:sz w:val="24"/>
          <w:szCs w:val="24"/>
        </w:rPr>
        <w:t>solid state synthesis</w:t>
      </w:r>
      <w:r w:rsidRPr="007E7A11">
        <w:rPr>
          <w:rFonts w:ascii="Arial" w:hAnsi="Arial" w:cs="Arial"/>
          <w:sz w:val="24"/>
          <w:szCs w:val="24"/>
        </w:rPr>
        <w:t xml:space="preserve">. </w:t>
      </w:r>
      <w:r w:rsidR="004E2978" w:rsidRPr="007E7A11">
        <w:rPr>
          <w:rFonts w:ascii="Arial" w:hAnsi="Arial" w:cs="Arial"/>
          <w:sz w:val="24"/>
          <w:szCs w:val="24"/>
        </w:rPr>
        <w:t xml:space="preserve">The </w:t>
      </w:r>
      <w:r w:rsidR="00ED1444" w:rsidRPr="007E7A11">
        <w:rPr>
          <w:rFonts w:ascii="Arial" w:hAnsi="Arial" w:cs="Arial"/>
          <w:sz w:val="24"/>
          <w:szCs w:val="24"/>
        </w:rPr>
        <w:t>materials</w:t>
      </w:r>
      <w:r w:rsidR="004E2978" w:rsidRPr="007E7A11">
        <w:rPr>
          <w:rFonts w:ascii="Arial" w:hAnsi="Arial" w:cs="Arial"/>
          <w:sz w:val="24"/>
          <w:szCs w:val="24"/>
        </w:rPr>
        <w:t xml:space="preserve"> were </w:t>
      </w:r>
      <w:r w:rsidR="00ED1444" w:rsidRPr="007E7A11">
        <w:rPr>
          <w:rFonts w:ascii="Arial" w:hAnsi="Arial" w:cs="Arial"/>
          <w:sz w:val="24"/>
          <w:szCs w:val="24"/>
        </w:rPr>
        <w:t xml:space="preserve">characterized by </w:t>
      </w:r>
      <w:r w:rsidR="004E2978" w:rsidRPr="007E7A11">
        <w:rPr>
          <w:rFonts w:ascii="Arial" w:hAnsi="Arial" w:cs="Arial"/>
          <w:sz w:val="24"/>
          <w:szCs w:val="24"/>
        </w:rPr>
        <w:t>techniques such as X-ray diffraction (XRD), High Resolution Transmission Electron Microscopy (HR-TEM), EDX, SEM technique</w:t>
      </w:r>
      <w:r w:rsidR="00ED1444" w:rsidRPr="007E7A11">
        <w:rPr>
          <w:rFonts w:ascii="Arial" w:hAnsi="Arial" w:cs="Arial"/>
          <w:sz w:val="24"/>
          <w:szCs w:val="24"/>
        </w:rPr>
        <w:t>s</w:t>
      </w:r>
      <w:r w:rsidR="004E2978" w:rsidRPr="007E7A11">
        <w:rPr>
          <w:rFonts w:ascii="Arial" w:hAnsi="Arial" w:cs="Arial"/>
          <w:sz w:val="24"/>
          <w:szCs w:val="24"/>
        </w:rPr>
        <w:t>. The catalytic activi</w:t>
      </w:r>
      <w:r w:rsidR="00ED1444" w:rsidRPr="007E7A11">
        <w:rPr>
          <w:rFonts w:ascii="Arial" w:hAnsi="Arial" w:cs="Arial"/>
          <w:sz w:val="24"/>
          <w:szCs w:val="24"/>
        </w:rPr>
        <w:t>ty</w:t>
      </w:r>
      <w:r w:rsidR="004E2978" w:rsidRPr="007E7A11">
        <w:rPr>
          <w:rFonts w:ascii="Arial" w:hAnsi="Arial" w:cs="Arial"/>
          <w:sz w:val="24"/>
          <w:szCs w:val="24"/>
        </w:rPr>
        <w:t xml:space="preserve"> </w:t>
      </w:r>
      <w:r w:rsidR="00ED1444" w:rsidRPr="007E7A11">
        <w:rPr>
          <w:rFonts w:ascii="Arial" w:hAnsi="Arial" w:cs="Arial"/>
          <w:sz w:val="24"/>
          <w:szCs w:val="24"/>
        </w:rPr>
        <w:t>was</w:t>
      </w:r>
      <w:r w:rsidR="004E2978" w:rsidRPr="007E7A11">
        <w:rPr>
          <w:rFonts w:ascii="Arial" w:hAnsi="Arial" w:cs="Arial"/>
          <w:sz w:val="24"/>
          <w:szCs w:val="24"/>
        </w:rPr>
        <w:t xml:space="preserve"> </w:t>
      </w:r>
      <w:r w:rsidR="00ED1444" w:rsidRPr="007E7A11">
        <w:rPr>
          <w:rFonts w:ascii="Arial" w:hAnsi="Arial" w:cs="Arial"/>
          <w:sz w:val="24"/>
          <w:szCs w:val="24"/>
        </w:rPr>
        <w:t>tested</w:t>
      </w:r>
      <w:r w:rsidR="004E2978" w:rsidRPr="007E7A11">
        <w:rPr>
          <w:rFonts w:ascii="Arial" w:hAnsi="Arial" w:cs="Arial"/>
          <w:sz w:val="24"/>
          <w:szCs w:val="24"/>
        </w:rPr>
        <w:t xml:space="preserve"> for the oxidation of </w:t>
      </w:r>
      <w:proofErr w:type="spellStart"/>
      <w:r w:rsidR="004E2978" w:rsidRPr="007E7A11">
        <w:rPr>
          <w:rFonts w:ascii="Arial" w:hAnsi="Arial" w:cs="Arial"/>
          <w:sz w:val="24"/>
          <w:szCs w:val="24"/>
        </w:rPr>
        <w:t>benzylic</w:t>
      </w:r>
      <w:proofErr w:type="spellEnd"/>
      <w:r w:rsidR="004E2978" w:rsidRPr="007E7A11">
        <w:rPr>
          <w:rFonts w:ascii="Arial" w:hAnsi="Arial" w:cs="Arial"/>
          <w:sz w:val="24"/>
          <w:szCs w:val="24"/>
        </w:rPr>
        <w:t xml:space="preserve"> alcohols using TBHP as an oxidant. Among the catalyst</w:t>
      </w:r>
      <w:r w:rsidR="00ED1444" w:rsidRPr="007E7A11">
        <w:rPr>
          <w:rFonts w:ascii="Arial" w:hAnsi="Arial" w:cs="Arial"/>
          <w:sz w:val="24"/>
          <w:szCs w:val="24"/>
        </w:rPr>
        <w:t xml:space="preserve"> systems tested</w:t>
      </w:r>
      <w:r w:rsidR="004E2978" w:rsidRPr="007E7A11">
        <w:rPr>
          <w:rFonts w:ascii="Arial" w:hAnsi="Arial" w:cs="Arial"/>
          <w:sz w:val="24"/>
          <w:szCs w:val="24"/>
        </w:rPr>
        <w:t>, CoFe</w:t>
      </w:r>
      <w:r w:rsidR="004E2978" w:rsidRPr="007E7A11">
        <w:rPr>
          <w:rFonts w:ascii="Arial" w:hAnsi="Arial" w:cs="Arial"/>
          <w:sz w:val="24"/>
          <w:szCs w:val="24"/>
          <w:vertAlign w:val="subscript"/>
        </w:rPr>
        <w:t>2</w:t>
      </w:r>
      <w:r w:rsidR="004E2978" w:rsidRPr="007E7A11">
        <w:rPr>
          <w:rFonts w:ascii="Arial" w:hAnsi="Arial" w:cs="Arial"/>
          <w:sz w:val="24"/>
          <w:szCs w:val="24"/>
        </w:rPr>
        <w:t>O</w:t>
      </w:r>
      <w:r w:rsidR="004E2978" w:rsidRPr="007E7A11">
        <w:rPr>
          <w:rFonts w:ascii="Arial" w:hAnsi="Arial" w:cs="Arial"/>
          <w:sz w:val="24"/>
          <w:szCs w:val="24"/>
          <w:vertAlign w:val="subscript"/>
        </w:rPr>
        <w:t>4</w:t>
      </w:r>
      <w:r w:rsidR="004E2978" w:rsidRPr="007E7A11">
        <w:rPr>
          <w:rFonts w:ascii="Arial" w:hAnsi="Arial" w:cs="Arial"/>
          <w:sz w:val="24"/>
          <w:szCs w:val="24"/>
        </w:rPr>
        <w:t>/TBHP and CeCrO</w:t>
      </w:r>
      <w:r w:rsidR="004E2978" w:rsidRPr="007E7A11">
        <w:rPr>
          <w:rFonts w:ascii="Arial" w:hAnsi="Arial" w:cs="Arial"/>
          <w:sz w:val="24"/>
          <w:szCs w:val="24"/>
          <w:vertAlign w:val="subscript"/>
        </w:rPr>
        <w:t>3</w:t>
      </w:r>
      <w:r w:rsidR="004E2978" w:rsidRPr="007E7A11">
        <w:rPr>
          <w:rFonts w:ascii="Arial" w:hAnsi="Arial" w:cs="Arial"/>
          <w:sz w:val="24"/>
          <w:szCs w:val="24"/>
        </w:rPr>
        <w:t xml:space="preserve">/TBHP in DMSO were found to be more efficient </w:t>
      </w:r>
      <w:r w:rsidR="00ED1444" w:rsidRPr="007E7A11">
        <w:rPr>
          <w:rFonts w:ascii="Arial" w:hAnsi="Arial" w:cs="Arial"/>
          <w:sz w:val="24"/>
          <w:szCs w:val="24"/>
        </w:rPr>
        <w:t xml:space="preserve">than the others. </w:t>
      </w:r>
      <w:r w:rsidR="004E2978" w:rsidRPr="007E7A11">
        <w:rPr>
          <w:rFonts w:ascii="Arial" w:hAnsi="Arial" w:cs="Arial"/>
          <w:sz w:val="24"/>
          <w:szCs w:val="24"/>
        </w:rPr>
        <w:t xml:space="preserve"> </w:t>
      </w:r>
      <w:r w:rsidR="00ED1444" w:rsidRPr="007E7A11">
        <w:rPr>
          <w:rFonts w:ascii="Arial" w:hAnsi="Arial" w:cs="Arial"/>
          <w:sz w:val="24"/>
          <w:szCs w:val="24"/>
        </w:rPr>
        <w:t>Possibility of magnetic separation and reusability make these catalyst systems economically and environmentally viable.</w:t>
      </w:r>
    </w:p>
    <w:p w:rsidR="009E0BA5" w:rsidRPr="007E7A11" w:rsidRDefault="009E0BA5" w:rsidP="00254BA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05FAD" w:rsidRPr="007E7A11" w:rsidRDefault="00205FAD" w:rsidP="00254B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BA5" w:rsidRPr="007E7A11" w:rsidRDefault="00205FAD" w:rsidP="00254B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E7A11">
        <w:rPr>
          <w:rFonts w:ascii="Arial" w:hAnsi="Arial" w:cs="Arial"/>
        </w:rPr>
        <w:object w:dxaOrig="9053" w:dyaOrig="2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4pt;height:131.1pt" o:ole="">
            <v:imagedata r:id="rId6" o:title=""/>
          </v:shape>
          <o:OLEObject Type="Embed" ProgID="ChemDraw.Document.6.0" ShapeID="_x0000_i1025" DrawAspect="Content" ObjectID="_1472022278" r:id="rId7"/>
        </w:object>
      </w:r>
    </w:p>
    <w:p w:rsidR="00AC4AFF" w:rsidRPr="007E7A11" w:rsidRDefault="00AC4AFF" w:rsidP="00254BA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4BA1" w:rsidRPr="007E7A11" w:rsidRDefault="00F6575D" w:rsidP="00254BA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7" type="#_x0000_t32" style="position:absolute;left:0;text-align:left;margin-left:-3.05pt;margin-top:7.5pt;width:512.6pt;height:.6pt;z-index:251659264" o:connectortype="straight"/>
        </w:pict>
      </w:r>
    </w:p>
    <w:p w:rsidR="003323F7" w:rsidRPr="007E7A11" w:rsidRDefault="009E0BA5" w:rsidP="009E0BA5">
      <w:pPr>
        <w:spacing w:after="0"/>
        <w:rPr>
          <w:rFonts w:ascii="Arial" w:hAnsi="Arial" w:cs="Arial"/>
          <w:b/>
          <w:sz w:val="20"/>
          <w:szCs w:val="20"/>
        </w:rPr>
      </w:pPr>
      <w:r w:rsidRPr="007E7A11">
        <w:rPr>
          <w:rFonts w:ascii="Arial" w:hAnsi="Arial" w:cs="Arial"/>
          <w:b/>
          <w:sz w:val="20"/>
          <w:szCs w:val="20"/>
        </w:rPr>
        <w:t>Bibliography</w:t>
      </w:r>
    </w:p>
    <w:p w:rsidR="00AC4AFF" w:rsidRPr="007E7A11" w:rsidRDefault="00AC4AFF" w:rsidP="009E0BA5">
      <w:pPr>
        <w:spacing w:after="0"/>
        <w:rPr>
          <w:rFonts w:ascii="Arial" w:hAnsi="Arial" w:cs="Arial"/>
          <w:b/>
          <w:sz w:val="20"/>
          <w:szCs w:val="20"/>
        </w:rPr>
      </w:pPr>
    </w:p>
    <w:p w:rsidR="009E0BA5" w:rsidRPr="007E7A11" w:rsidRDefault="00C811AF" w:rsidP="007E7A1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A. </w:t>
      </w:r>
      <w:r w:rsidR="001F3078" w:rsidRPr="007E7A11">
        <w:rPr>
          <w:rFonts w:ascii="Arial" w:hAnsi="Arial" w:cs="Arial"/>
          <w:sz w:val="18"/>
          <w:szCs w:val="18"/>
        </w:rPr>
        <w:t xml:space="preserve">S.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Burange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, R. V.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Jayaram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, R.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Shukla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 and A. K.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Tyagi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., </w:t>
      </w:r>
      <w:r w:rsidR="001F3078" w:rsidRPr="007E7A11">
        <w:rPr>
          <w:rFonts w:ascii="Arial" w:hAnsi="Arial" w:cs="Arial"/>
          <w:i/>
          <w:sz w:val="18"/>
          <w:szCs w:val="18"/>
        </w:rPr>
        <w:t>Catalysis Communications</w:t>
      </w:r>
      <w:r w:rsidR="001F3078" w:rsidRPr="007E7A11">
        <w:rPr>
          <w:rFonts w:ascii="Arial" w:hAnsi="Arial" w:cs="Arial"/>
          <w:sz w:val="18"/>
          <w:szCs w:val="18"/>
        </w:rPr>
        <w:t xml:space="preserve">, 2013, </w:t>
      </w:r>
      <w:r w:rsidR="001F3078" w:rsidRPr="007E7A11">
        <w:rPr>
          <w:rFonts w:ascii="Arial" w:hAnsi="Arial" w:cs="Arial"/>
          <w:b/>
          <w:sz w:val="18"/>
          <w:szCs w:val="18"/>
        </w:rPr>
        <w:t>40</w:t>
      </w:r>
      <w:r w:rsidR="001F3078" w:rsidRPr="007E7A11">
        <w:rPr>
          <w:rFonts w:ascii="Arial" w:hAnsi="Arial" w:cs="Arial"/>
          <w:sz w:val="18"/>
          <w:szCs w:val="18"/>
        </w:rPr>
        <w:t>, 27-31</w:t>
      </w:r>
      <w:r w:rsidR="001F3078" w:rsidRPr="007E7A11">
        <w:rPr>
          <w:rFonts w:ascii="Arial" w:hAnsi="Arial" w:cs="Arial"/>
          <w:sz w:val="20"/>
          <w:szCs w:val="20"/>
        </w:rPr>
        <w:t>.</w:t>
      </w:r>
    </w:p>
    <w:p w:rsidR="009E0BA5" w:rsidRPr="00931EFC" w:rsidRDefault="00C811AF" w:rsidP="007E7A1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A. </w:t>
      </w:r>
      <w:r w:rsidR="001F3078" w:rsidRPr="007E7A11">
        <w:rPr>
          <w:rFonts w:ascii="Arial" w:hAnsi="Arial" w:cs="Arial"/>
          <w:sz w:val="18"/>
          <w:szCs w:val="18"/>
        </w:rPr>
        <w:t xml:space="preserve">S.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Burange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, S. R. Kale, R.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Zboril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, M. B.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Gawande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 and R. V. </w:t>
      </w:r>
      <w:proofErr w:type="spellStart"/>
      <w:r w:rsidR="001F3078" w:rsidRPr="007E7A11">
        <w:rPr>
          <w:rFonts w:ascii="Arial" w:hAnsi="Arial" w:cs="Arial"/>
          <w:sz w:val="18"/>
          <w:szCs w:val="18"/>
        </w:rPr>
        <w:t>Jayaram</w:t>
      </w:r>
      <w:proofErr w:type="spellEnd"/>
      <w:r w:rsidR="001F3078" w:rsidRPr="007E7A11">
        <w:rPr>
          <w:rFonts w:ascii="Arial" w:hAnsi="Arial" w:cs="Arial"/>
          <w:sz w:val="18"/>
          <w:szCs w:val="18"/>
        </w:rPr>
        <w:t xml:space="preserve">., </w:t>
      </w:r>
      <w:r w:rsidR="001F3078" w:rsidRPr="007E7A11">
        <w:rPr>
          <w:rFonts w:ascii="Arial" w:hAnsi="Arial" w:cs="Arial"/>
          <w:i/>
          <w:sz w:val="18"/>
          <w:szCs w:val="18"/>
        </w:rPr>
        <w:t>RSC Advances</w:t>
      </w:r>
      <w:r w:rsidR="001F3078" w:rsidRPr="007E7A11">
        <w:rPr>
          <w:rFonts w:ascii="Arial" w:hAnsi="Arial" w:cs="Arial"/>
          <w:sz w:val="18"/>
          <w:szCs w:val="18"/>
        </w:rPr>
        <w:t xml:space="preserve">, 2014, </w:t>
      </w:r>
      <w:r w:rsidR="001F3078" w:rsidRPr="007E7A11">
        <w:rPr>
          <w:rFonts w:ascii="Arial" w:hAnsi="Arial" w:cs="Arial"/>
          <w:b/>
          <w:sz w:val="18"/>
          <w:szCs w:val="18"/>
        </w:rPr>
        <w:t>4</w:t>
      </w:r>
      <w:r w:rsidR="001F3078" w:rsidRPr="007E7A11">
        <w:rPr>
          <w:rFonts w:ascii="Arial" w:hAnsi="Arial" w:cs="Arial"/>
          <w:sz w:val="18"/>
          <w:szCs w:val="18"/>
        </w:rPr>
        <w:t>, 6597-6601.</w:t>
      </w:r>
    </w:p>
    <w:p w:rsidR="00931EFC" w:rsidRDefault="00931EFC" w:rsidP="00931EFC">
      <w:pPr>
        <w:spacing w:after="0"/>
        <w:rPr>
          <w:rFonts w:ascii="Arial" w:hAnsi="Arial" w:cs="Arial"/>
          <w:b/>
          <w:sz w:val="24"/>
          <w:szCs w:val="24"/>
        </w:rPr>
      </w:pPr>
    </w:p>
    <w:p w:rsidR="00931EFC" w:rsidRDefault="00931EFC" w:rsidP="00931EFC">
      <w:pPr>
        <w:spacing w:after="0"/>
        <w:rPr>
          <w:rFonts w:ascii="Arial" w:hAnsi="Arial" w:cs="Arial"/>
          <w:b/>
          <w:sz w:val="24"/>
          <w:szCs w:val="24"/>
        </w:rPr>
      </w:pPr>
    </w:p>
    <w:p w:rsidR="00931EFC" w:rsidRDefault="00931EFC" w:rsidP="00931EFC">
      <w:pPr>
        <w:spacing w:after="0"/>
        <w:rPr>
          <w:rFonts w:ascii="Arial" w:hAnsi="Arial" w:cs="Arial"/>
          <w:b/>
          <w:sz w:val="24"/>
          <w:szCs w:val="24"/>
        </w:rPr>
      </w:pPr>
    </w:p>
    <w:p w:rsidR="00931EFC" w:rsidRPr="008F316D" w:rsidRDefault="008F316D" w:rsidP="00931EFC">
      <w:pPr>
        <w:spacing w:after="0"/>
        <w:rPr>
          <w:rFonts w:ascii="Arial" w:hAnsi="Arial" w:cs="Arial"/>
          <w:sz w:val="24"/>
          <w:szCs w:val="24"/>
        </w:rPr>
      </w:pPr>
      <w:r w:rsidRPr="008F316D">
        <w:rPr>
          <w:rFonts w:ascii="Arial" w:hAnsi="Arial" w:cs="Arial"/>
          <w:sz w:val="24"/>
          <w:szCs w:val="24"/>
        </w:rPr>
        <w:t>Trusted Area: Chemical Education and Catalysis</w:t>
      </w:r>
    </w:p>
    <w:p w:rsidR="008F316D" w:rsidRPr="008F316D" w:rsidRDefault="008F316D" w:rsidP="00931EFC">
      <w:pPr>
        <w:spacing w:after="0"/>
        <w:rPr>
          <w:rFonts w:ascii="Arial" w:hAnsi="Arial" w:cs="Arial"/>
          <w:sz w:val="24"/>
          <w:szCs w:val="24"/>
        </w:rPr>
      </w:pPr>
      <w:r w:rsidRPr="008F316D">
        <w:rPr>
          <w:rFonts w:ascii="Arial" w:hAnsi="Arial" w:cs="Arial"/>
          <w:sz w:val="24"/>
          <w:szCs w:val="24"/>
        </w:rPr>
        <w:t xml:space="preserve">Oral presentation by Prof. </w:t>
      </w:r>
      <w:proofErr w:type="spellStart"/>
      <w:r w:rsidRPr="008F316D">
        <w:rPr>
          <w:rFonts w:ascii="Arial" w:hAnsi="Arial" w:cs="Arial"/>
          <w:sz w:val="24"/>
          <w:szCs w:val="24"/>
        </w:rPr>
        <w:t>Radha</w:t>
      </w:r>
      <w:proofErr w:type="spellEnd"/>
      <w:r w:rsidRPr="008F316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16D">
        <w:rPr>
          <w:rFonts w:ascii="Arial" w:hAnsi="Arial" w:cs="Arial"/>
          <w:sz w:val="24"/>
          <w:szCs w:val="24"/>
        </w:rPr>
        <w:t>Jayaram</w:t>
      </w:r>
      <w:proofErr w:type="spellEnd"/>
    </w:p>
    <w:sectPr w:rsidR="008F316D" w:rsidRPr="008F316D" w:rsidSect="00C55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FDE"/>
    <w:multiLevelType w:val="hybridMultilevel"/>
    <w:tmpl w:val="041E6C1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F723C"/>
    <w:multiLevelType w:val="hybridMultilevel"/>
    <w:tmpl w:val="558EAD0C"/>
    <w:lvl w:ilvl="0" w:tplc="9B6C09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24C37"/>
    <w:multiLevelType w:val="hybridMultilevel"/>
    <w:tmpl w:val="F816F8BA"/>
    <w:lvl w:ilvl="0" w:tplc="B43E543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306D9"/>
    <w:multiLevelType w:val="hybridMultilevel"/>
    <w:tmpl w:val="5E845D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A3FDD"/>
    <w:multiLevelType w:val="hybridMultilevel"/>
    <w:tmpl w:val="80B625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323F7"/>
    <w:rsid w:val="001F3078"/>
    <w:rsid w:val="00205FAD"/>
    <w:rsid w:val="00254BA1"/>
    <w:rsid w:val="003323F7"/>
    <w:rsid w:val="0037275F"/>
    <w:rsid w:val="004E2978"/>
    <w:rsid w:val="0051624A"/>
    <w:rsid w:val="006C6D82"/>
    <w:rsid w:val="00712B1D"/>
    <w:rsid w:val="007E7A11"/>
    <w:rsid w:val="008F316D"/>
    <w:rsid w:val="00931EFC"/>
    <w:rsid w:val="009C7204"/>
    <w:rsid w:val="009E0BA5"/>
    <w:rsid w:val="00AC4AFF"/>
    <w:rsid w:val="00C55285"/>
    <w:rsid w:val="00C811AF"/>
    <w:rsid w:val="00D46902"/>
    <w:rsid w:val="00E047A0"/>
    <w:rsid w:val="00ED1444"/>
    <w:rsid w:val="00F6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3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rv.jayaram@ictmumbai.edu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</dc:creator>
  <cp:lastModifiedBy>Admin</cp:lastModifiedBy>
  <cp:revision>10</cp:revision>
  <dcterms:created xsi:type="dcterms:W3CDTF">2014-08-21T09:07:00Z</dcterms:created>
  <dcterms:modified xsi:type="dcterms:W3CDTF">2014-09-12T04:48:00Z</dcterms:modified>
</cp:coreProperties>
</file>