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8BECC" w14:textId="1A03B5A6" w:rsidR="00265631" w:rsidRPr="00265631" w:rsidRDefault="00265631" w:rsidP="00265631">
      <w:pPr>
        <w:rPr>
          <w:rFonts w:ascii="Times" w:eastAsia="Times New Roman" w:hAnsi="Times" w:cs="Times New Roman"/>
          <w:sz w:val="20"/>
          <w:szCs w:val="20"/>
          <w:lang w:eastAsia="en-US"/>
        </w:rPr>
      </w:pPr>
    </w:p>
    <w:p w14:paraId="29C0EBBD" w14:textId="77777777" w:rsidR="00D12C17" w:rsidRDefault="00D12C1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E98C18" w14:textId="0FCA637E" w:rsidR="00AE6FD5" w:rsidRPr="004B7A69" w:rsidRDefault="00AE6FD5" w:rsidP="00AE6FD5">
      <w:pPr>
        <w:jc w:val="center"/>
        <w:rPr>
          <w:rFonts w:ascii="Georgia" w:eastAsia="Times New Roman" w:hAnsi="Georgia" w:cs="Times New Roman"/>
          <w:b/>
          <w:sz w:val="28"/>
          <w:szCs w:val="28"/>
        </w:rPr>
      </w:pPr>
      <w:bookmarkStart w:id="0" w:name="_Hlk61450690"/>
      <w:r w:rsidRPr="004B7A69">
        <w:rPr>
          <w:rFonts w:ascii="Georgia" w:eastAsia="Times New Roman" w:hAnsi="Georgia" w:cs="Times New Roman"/>
          <w:b/>
          <w:sz w:val="28"/>
          <w:szCs w:val="28"/>
        </w:rPr>
        <w:t>Invitation to publish your Research Paper in</w:t>
      </w:r>
      <w:r w:rsidR="00051D7A" w:rsidRPr="004B7A69">
        <w:rPr>
          <w:rFonts w:ascii="Georgia" w:eastAsia="Times New Roman" w:hAnsi="Georgia" w:cs="Times New Roman"/>
          <w:b/>
          <w:sz w:val="28"/>
          <w:szCs w:val="28"/>
        </w:rPr>
        <w:t xml:space="preserve"> 2</w:t>
      </w:r>
      <w:r w:rsidR="00051D7A" w:rsidRPr="004B7A69">
        <w:rPr>
          <w:rFonts w:ascii="Georgia" w:eastAsia="Times New Roman" w:hAnsi="Georgia" w:cs="Times New Roman"/>
          <w:b/>
          <w:sz w:val="28"/>
          <w:szCs w:val="28"/>
          <w:vertAlign w:val="superscript"/>
        </w:rPr>
        <w:t>nd</w:t>
      </w:r>
      <w:r w:rsidR="00051D7A" w:rsidRPr="004B7A69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</w:p>
    <w:p w14:paraId="1F3B40BE" w14:textId="7695ADAE" w:rsidR="00DF3BDE" w:rsidRPr="00B634FD" w:rsidRDefault="00AE6FD5" w:rsidP="00B634FD">
      <w:pPr>
        <w:jc w:val="center"/>
        <w:rPr>
          <w:rFonts w:ascii="Georgia" w:eastAsia="Times New Roman" w:hAnsi="Georgia" w:cs="Times New Roman"/>
          <w:b/>
          <w:sz w:val="28"/>
          <w:szCs w:val="28"/>
        </w:rPr>
      </w:pPr>
      <w:r w:rsidRPr="004B7A69">
        <w:rPr>
          <w:rFonts w:ascii="Georgia" w:eastAsia="Times New Roman" w:hAnsi="Georgia" w:cs="Times New Roman"/>
          <w:b/>
          <w:sz w:val="28"/>
          <w:szCs w:val="28"/>
        </w:rPr>
        <w:t xml:space="preserve">“INTERNATIONAL CONFERENCE ON </w:t>
      </w:r>
      <w:r w:rsidR="00265631" w:rsidRPr="004B7A69">
        <w:rPr>
          <w:rFonts w:ascii="Georgia" w:eastAsia="Times New Roman" w:hAnsi="Georgia" w:cs="Times New Roman"/>
          <w:b/>
          <w:sz w:val="28"/>
          <w:szCs w:val="28"/>
        </w:rPr>
        <w:t>DATA ANALYTICS AND MANAGEMENT</w:t>
      </w:r>
      <w:proofErr w:type="gramStart"/>
      <w:r w:rsidRPr="004B7A69">
        <w:rPr>
          <w:rFonts w:ascii="Georgia" w:eastAsia="Times New Roman" w:hAnsi="Georgia" w:cs="Times New Roman"/>
          <w:b/>
          <w:sz w:val="28"/>
          <w:szCs w:val="28"/>
        </w:rPr>
        <w:t>”</w:t>
      </w:r>
      <w:proofErr w:type="gramEnd"/>
      <w:r w:rsidRPr="004B7A69">
        <w:rPr>
          <w:rFonts w:ascii="Georgia" w:eastAsia="Times New Roman" w:hAnsi="Georgia" w:cs="Times New Roman"/>
          <w:b/>
          <w:sz w:val="28"/>
          <w:szCs w:val="28"/>
        </w:rPr>
        <w:br/>
        <w:t>(IC</w:t>
      </w:r>
      <w:r w:rsidR="00265631" w:rsidRPr="004B7A69">
        <w:rPr>
          <w:rFonts w:ascii="Georgia" w:eastAsia="Times New Roman" w:hAnsi="Georgia" w:cs="Times New Roman"/>
          <w:b/>
          <w:sz w:val="28"/>
          <w:szCs w:val="28"/>
        </w:rPr>
        <w:t>DAM</w:t>
      </w:r>
      <w:r w:rsidRPr="004B7A69">
        <w:rPr>
          <w:rFonts w:ascii="Georgia" w:eastAsia="Times New Roman" w:hAnsi="Georgia" w:cs="Times New Roman"/>
          <w:b/>
          <w:sz w:val="28"/>
          <w:szCs w:val="28"/>
        </w:rPr>
        <w:t>-202</w:t>
      </w:r>
      <w:r w:rsidR="003D0CB9" w:rsidRPr="004B7A69">
        <w:rPr>
          <w:rFonts w:ascii="Georgia" w:eastAsia="Times New Roman" w:hAnsi="Georgia" w:cs="Times New Roman"/>
          <w:b/>
          <w:sz w:val="28"/>
          <w:szCs w:val="28"/>
        </w:rPr>
        <w:t>1</w:t>
      </w:r>
      <w:r w:rsidRPr="004B7A69">
        <w:rPr>
          <w:rFonts w:ascii="Georgia" w:eastAsia="Times New Roman" w:hAnsi="Georgia" w:cs="Times New Roman"/>
          <w:b/>
          <w:sz w:val="28"/>
          <w:szCs w:val="28"/>
        </w:rPr>
        <w:t>)</w:t>
      </w:r>
      <w:bookmarkEnd w:id="0"/>
    </w:p>
    <w:p w14:paraId="337305D4" w14:textId="5421BB85" w:rsidR="00A13AA8" w:rsidRPr="004B7A69" w:rsidRDefault="00DF3BDE">
      <w:pPr>
        <w:shd w:val="clear" w:color="auto" w:fill="FFFFFF"/>
        <w:jc w:val="center"/>
        <w:rPr>
          <w:rFonts w:ascii="Georgia" w:eastAsia="Times New Roman" w:hAnsi="Georgia" w:cs="Times New Roman"/>
          <w:b/>
          <w:sz w:val="26"/>
          <w:szCs w:val="26"/>
        </w:rPr>
      </w:pPr>
      <w:r w:rsidRPr="004B7A69">
        <w:rPr>
          <w:rFonts w:ascii="Georgia" w:eastAsia="Times New Roman" w:hAnsi="Georgia" w:cs="Times New Roman"/>
          <w:b/>
          <w:sz w:val="26"/>
          <w:szCs w:val="26"/>
        </w:rPr>
        <w:t>An Indo-European Intl Conf</w:t>
      </w:r>
    </w:p>
    <w:p w14:paraId="3F2F72DE" w14:textId="77777777" w:rsidR="00DF3BDE" w:rsidRPr="004B7A69" w:rsidRDefault="00DF3BDE">
      <w:pPr>
        <w:shd w:val="clear" w:color="auto" w:fill="FFFFFF"/>
        <w:jc w:val="center"/>
        <w:rPr>
          <w:rFonts w:ascii="Georgia" w:eastAsia="Times New Roman" w:hAnsi="Georgia" w:cs="Times New Roman"/>
          <w:b/>
          <w:sz w:val="26"/>
          <w:szCs w:val="26"/>
        </w:rPr>
      </w:pPr>
    </w:p>
    <w:p w14:paraId="4FEB39F9" w14:textId="4982A14E" w:rsidR="00D12C17" w:rsidRPr="004B7A69" w:rsidRDefault="00A13AA8">
      <w:pPr>
        <w:shd w:val="clear" w:color="auto" w:fill="FFFFFF"/>
        <w:jc w:val="center"/>
        <w:rPr>
          <w:rFonts w:ascii="Georgia" w:eastAsia="Times New Roman" w:hAnsi="Georgia" w:cs="Times New Roman"/>
          <w:b/>
          <w:sz w:val="26"/>
          <w:szCs w:val="26"/>
        </w:rPr>
      </w:pPr>
      <w:r w:rsidRPr="004B7A69">
        <w:rPr>
          <w:rFonts w:ascii="Georgia" w:eastAsia="Times New Roman" w:hAnsi="Georgia" w:cs="Times New Roman"/>
          <w:b/>
          <w:sz w:val="26"/>
          <w:szCs w:val="26"/>
        </w:rPr>
        <w:t>Organized</w:t>
      </w:r>
      <w:r w:rsidR="000C51F7" w:rsidRPr="004B7A69">
        <w:rPr>
          <w:rFonts w:ascii="Georgia" w:eastAsia="Times New Roman" w:hAnsi="Georgia" w:cs="Times New Roman"/>
          <w:b/>
          <w:sz w:val="26"/>
          <w:szCs w:val="26"/>
        </w:rPr>
        <w:t xml:space="preserve"> by:</w:t>
      </w:r>
    </w:p>
    <w:p w14:paraId="1F49E028" w14:textId="60B4392E" w:rsidR="00265631" w:rsidRPr="004B7A69" w:rsidRDefault="00265631" w:rsidP="00265631">
      <w:pPr>
        <w:jc w:val="center"/>
        <w:rPr>
          <w:rFonts w:ascii="Georgia" w:eastAsia="Times New Roman" w:hAnsi="Georgia" w:cs="Times New Roman"/>
          <w:color w:val="000000"/>
          <w:sz w:val="22"/>
          <w:szCs w:val="22"/>
          <w:shd w:val="clear" w:color="auto" w:fill="FFFFFF"/>
          <w:lang w:eastAsia="en-US"/>
        </w:rPr>
      </w:pPr>
      <w:r w:rsidRPr="004B7A69">
        <w:rPr>
          <w:rFonts w:ascii="Georgia" w:eastAsia="Times New Roman" w:hAnsi="Georgia" w:cs="Times New Roman"/>
          <w:color w:val="000000"/>
          <w:sz w:val="22"/>
          <w:szCs w:val="22"/>
          <w:shd w:val="clear" w:color="auto" w:fill="FFFFFF"/>
          <w:lang w:eastAsia="en-US"/>
        </w:rPr>
        <w:t xml:space="preserve">Jan Wyzykowski University, Polkowice, Poland </w:t>
      </w:r>
      <w:r w:rsidR="00B02EAE">
        <w:rPr>
          <w:rFonts w:ascii="Georgia" w:eastAsia="Times New Roman" w:hAnsi="Georgia" w:cs="Times New Roman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</w:p>
    <w:p w14:paraId="5D77C21C" w14:textId="26F7DB5F" w:rsidR="00D12C17" w:rsidRPr="004B7A69" w:rsidRDefault="003D0CB9" w:rsidP="00265631">
      <w:pPr>
        <w:jc w:val="center"/>
        <w:rPr>
          <w:rFonts w:ascii="Georgia" w:eastAsia="Times New Roman" w:hAnsi="Georgia" w:cs="Times New Roman"/>
          <w:sz w:val="22"/>
          <w:szCs w:val="22"/>
          <w:lang w:eastAsia="en-US"/>
        </w:rPr>
      </w:pPr>
      <w:r w:rsidRPr="004B7A69">
        <w:rPr>
          <w:rFonts w:ascii="Georgia" w:eastAsia="Times New Roman" w:hAnsi="Georgia" w:cs="Times New Roman"/>
          <w:color w:val="000000"/>
          <w:sz w:val="22"/>
          <w:szCs w:val="22"/>
          <w:shd w:val="clear" w:color="auto" w:fill="FFFFFF"/>
          <w:lang w:eastAsia="en-US"/>
        </w:rPr>
        <w:t>Panipat Institute of Engineering and Technology</w:t>
      </w:r>
      <w:r w:rsidR="00265631" w:rsidRPr="004B7A69">
        <w:rPr>
          <w:rFonts w:ascii="Georgia" w:eastAsia="Times New Roman" w:hAnsi="Georgia" w:cs="Times New Roman"/>
          <w:color w:val="000000"/>
          <w:sz w:val="22"/>
          <w:szCs w:val="22"/>
          <w:shd w:val="clear" w:color="auto" w:fill="FFFFFF"/>
          <w:lang w:eastAsia="en-US"/>
        </w:rPr>
        <w:t>, Haryana, India</w:t>
      </w:r>
      <w:r w:rsidR="00B02EAE">
        <w:rPr>
          <w:rFonts w:ascii="Georgia" w:eastAsia="Times New Roman" w:hAnsi="Georgia" w:cs="Times New Roman"/>
          <w:sz w:val="22"/>
          <w:szCs w:val="22"/>
          <w:lang w:eastAsia="en-US"/>
        </w:rPr>
        <w:t xml:space="preserve"> and </w:t>
      </w:r>
      <w:r w:rsidR="00B02EAE" w:rsidRPr="00B02EAE">
        <w:rPr>
          <w:rFonts w:ascii="Georgia" w:eastAsia="Times New Roman" w:hAnsi="Georgia" w:cs="Times New Roman"/>
          <w:sz w:val="22"/>
          <w:szCs w:val="22"/>
          <w:lang w:eastAsia="en-US"/>
        </w:rPr>
        <w:t>IIS (DEEMED TO BE UNIVERSITY) , Jaipur, India</w:t>
      </w:r>
      <w:r w:rsidR="00B02EAE">
        <w:rPr>
          <w:rFonts w:ascii="Georgia" w:eastAsia="Times New Roman" w:hAnsi="Georgia" w:cs="Times New Roman"/>
          <w:sz w:val="22"/>
          <w:szCs w:val="22"/>
          <w:lang w:eastAsia="en-US"/>
        </w:rPr>
        <w:t xml:space="preserve">. </w:t>
      </w:r>
    </w:p>
    <w:p w14:paraId="15D96792" w14:textId="77777777" w:rsidR="00A13AA8" w:rsidRPr="004B7A69" w:rsidRDefault="00A13AA8">
      <w:pPr>
        <w:shd w:val="clear" w:color="auto" w:fill="FFFFFF"/>
        <w:jc w:val="center"/>
        <w:rPr>
          <w:rFonts w:ascii="Georgia" w:eastAsia="Times New Roman" w:hAnsi="Georgia" w:cs="Times New Roman"/>
          <w:b/>
          <w:sz w:val="26"/>
          <w:szCs w:val="26"/>
        </w:rPr>
      </w:pPr>
    </w:p>
    <w:p w14:paraId="042828AE" w14:textId="472FABBE" w:rsidR="00D12C17" w:rsidRPr="004B7A69" w:rsidRDefault="00265631">
      <w:pPr>
        <w:shd w:val="clear" w:color="auto" w:fill="FFFFFF"/>
        <w:jc w:val="center"/>
        <w:rPr>
          <w:rFonts w:ascii="Georgia" w:eastAsia="Times New Roman" w:hAnsi="Georgia" w:cs="Times New Roman"/>
          <w:sz w:val="22"/>
          <w:szCs w:val="22"/>
        </w:rPr>
      </w:pPr>
      <w:r w:rsidRPr="004B7A69">
        <w:rPr>
          <w:rFonts w:ascii="Georgia" w:eastAsia="Times New Roman" w:hAnsi="Georgia" w:cs="Times New Roman"/>
          <w:b/>
          <w:sz w:val="26"/>
          <w:szCs w:val="26"/>
        </w:rPr>
        <w:t>Date</w:t>
      </w:r>
      <w:r w:rsidR="000C51F7" w:rsidRPr="004B7A69">
        <w:rPr>
          <w:rFonts w:ascii="Georgia" w:eastAsia="Times New Roman" w:hAnsi="Georgia" w:cs="Times New Roman"/>
          <w:b/>
          <w:sz w:val="26"/>
          <w:szCs w:val="26"/>
        </w:rPr>
        <w:t>:</w:t>
      </w:r>
    </w:p>
    <w:p w14:paraId="56807DFE" w14:textId="4D72C745" w:rsidR="00265631" w:rsidRPr="004B7A69" w:rsidRDefault="00D121B0" w:rsidP="00D121B0">
      <w:pPr>
        <w:shd w:val="clear" w:color="auto" w:fill="FFFFFF"/>
        <w:jc w:val="center"/>
        <w:rPr>
          <w:rFonts w:ascii="Georgia" w:eastAsia="Times New Roman" w:hAnsi="Georgia" w:cs="Times New Roman"/>
          <w:sz w:val="40"/>
          <w:szCs w:val="40"/>
        </w:rPr>
      </w:pPr>
      <w:r w:rsidRPr="004B7A69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en-US"/>
        </w:rPr>
        <w:t>26</w:t>
      </w:r>
      <w:r w:rsidRPr="004B7A69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vertAlign w:val="superscript"/>
          <w:lang w:eastAsia="en-US"/>
        </w:rPr>
        <w:t>th</w:t>
      </w:r>
      <w:r w:rsidR="00265631" w:rsidRPr="004B7A69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en-US"/>
        </w:rPr>
        <w:t xml:space="preserve"> June 202</w:t>
      </w:r>
      <w:r w:rsidRPr="004B7A69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en-US"/>
        </w:rPr>
        <w:t>1</w:t>
      </w:r>
    </w:p>
    <w:p w14:paraId="086944D7" w14:textId="77777777" w:rsidR="00A13AA8" w:rsidRPr="004B7A69" w:rsidRDefault="00A13AA8">
      <w:pPr>
        <w:shd w:val="clear" w:color="auto" w:fill="FFFFFF"/>
        <w:jc w:val="center"/>
        <w:rPr>
          <w:rFonts w:ascii="Georgia" w:eastAsia="Times New Roman" w:hAnsi="Georgia" w:cs="Times New Roman"/>
          <w:b/>
          <w:sz w:val="26"/>
          <w:szCs w:val="26"/>
        </w:rPr>
      </w:pPr>
    </w:p>
    <w:p w14:paraId="05F3FF2D" w14:textId="15F5AD24" w:rsidR="00C12550" w:rsidRPr="004B7A69" w:rsidRDefault="00C12550" w:rsidP="004B7A69">
      <w:pPr>
        <w:shd w:val="clear" w:color="auto" w:fill="FFFFFF"/>
        <w:ind w:left="-426"/>
        <w:rPr>
          <w:rFonts w:ascii="Georgia" w:hAnsi="Georgia" w:cs="Times New Roman"/>
          <w:b/>
          <w:bCs/>
          <w:sz w:val="20"/>
          <w:szCs w:val="20"/>
        </w:rPr>
      </w:pPr>
      <w:r w:rsidRPr="004B7A69">
        <w:rPr>
          <w:rFonts w:ascii="Georgia" w:hAnsi="Georgia" w:cs="Times New Roman"/>
          <w:b/>
          <w:bCs/>
          <w:sz w:val="20"/>
          <w:szCs w:val="20"/>
        </w:rPr>
        <w:t>UNIQUE HIGHLIGHTS:</w:t>
      </w:r>
    </w:p>
    <w:p w14:paraId="135DA803" w14:textId="77777777" w:rsidR="00C12550" w:rsidRPr="004B7A69" w:rsidRDefault="00C12550" w:rsidP="004B7A69">
      <w:pPr>
        <w:shd w:val="clear" w:color="auto" w:fill="FFFFFF"/>
        <w:rPr>
          <w:rFonts w:ascii="Georgia" w:hAnsi="Georgia" w:cs="Times New Roman"/>
          <w:b/>
          <w:bCs/>
          <w:sz w:val="20"/>
          <w:szCs w:val="20"/>
        </w:rPr>
      </w:pPr>
    </w:p>
    <w:p w14:paraId="78E59E8D" w14:textId="70D75055" w:rsidR="00DF3BDE" w:rsidRPr="004B7A69" w:rsidRDefault="00DF3BDE" w:rsidP="004B7A69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4B7A69">
        <w:rPr>
          <w:rFonts w:ascii="Georgia" w:hAnsi="Georgia" w:cs="Times New Roman"/>
          <w:b/>
          <w:bCs/>
          <w:sz w:val="20"/>
          <w:szCs w:val="20"/>
        </w:rPr>
        <w:t>All papers will be presented via SKYPE or Online Presentation Mode if Pandemic continues.</w:t>
      </w:r>
    </w:p>
    <w:p w14:paraId="7C9121DC" w14:textId="5A0BBFB7" w:rsidR="00C12550" w:rsidRPr="004B7A69" w:rsidRDefault="00C12550" w:rsidP="004B7A69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Georgia" w:hAnsi="Georgia" w:cs="Times New Roman"/>
          <w:bCs/>
        </w:rPr>
      </w:pPr>
      <w:r w:rsidRPr="004B7A69">
        <w:rPr>
          <w:rFonts w:ascii="Georgia" w:hAnsi="Georgia" w:cs="Times New Roman"/>
          <w:bCs/>
          <w:sz w:val="20"/>
          <w:szCs w:val="20"/>
        </w:rPr>
        <w:t xml:space="preserve">Paper will be published in </w:t>
      </w:r>
      <w:r w:rsidRPr="004B7A69">
        <w:rPr>
          <w:rFonts w:ascii="Georgia" w:hAnsi="Georgia" w:cs="Times New Roman"/>
          <w:b/>
          <w:bCs/>
          <w:sz w:val="20"/>
          <w:szCs w:val="20"/>
        </w:rPr>
        <w:t>Springer</w:t>
      </w:r>
      <w:r w:rsidR="00E77BAB" w:rsidRPr="004B7A69">
        <w:rPr>
          <w:rFonts w:ascii="Georgia" w:hAnsi="Georgia" w:cs="Times New Roman"/>
          <w:b/>
          <w:bCs/>
          <w:sz w:val="20"/>
          <w:szCs w:val="20"/>
        </w:rPr>
        <w:t>’s Lecture Notes on Data Engineering and Communications Technologies (</w:t>
      </w:r>
      <w:r w:rsidR="00423E9D" w:rsidRPr="004B7A69">
        <w:rPr>
          <w:rFonts w:ascii="Georgia" w:eastAsia="Times New Roman" w:hAnsi="Georgia" w:cs="Times New Roman"/>
          <w:b/>
          <w:bCs/>
          <w:color w:val="666666"/>
          <w:sz w:val="20"/>
          <w:szCs w:val="20"/>
          <w:shd w:val="clear" w:color="auto" w:fill="FFFFFF"/>
        </w:rPr>
        <w:t xml:space="preserve">Indexed by SCOPUS, INSPEC, EI Compendex. </w:t>
      </w:r>
      <w:r w:rsidR="00E77BAB" w:rsidRPr="004B7A69">
        <w:rPr>
          <w:rFonts w:ascii="Georgia" w:eastAsia="Times New Roman" w:hAnsi="Georgia" w:cs="Times New Roman"/>
          <w:b/>
          <w:bCs/>
          <w:color w:val="666666"/>
          <w:sz w:val="20"/>
          <w:szCs w:val="20"/>
          <w:shd w:val="clear" w:color="auto" w:fill="FFFFFF"/>
        </w:rPr>
        <w:t xml:space="preserve">The books of this series are submitted to </w:t>
      </w:r>
      <w:r w:rsidR="00423E9D" w:rsidRPr="004B7A69">
        <w:rPr>
          <w:rFonts w:ascii="Georgia" w:eastAsia="Times New Roman" w:hAnsi="Georgia" w:cs="Times New Roman"/>
          <w:b/>
          <w:bCs/>
          <w:color w:val="666666"/>
          <w:sz w:val="20"/>
          <w:szCs w:val="20"/>
          <w:shd w:val="clear" w:color="auto" w:fill="FFFFFF"/>
        </w:rPr>
        <w:t>Web of Science</w:t>
      </w:r>
      <w:r w:rsidR="00E77BAB" w:rsidRPr="004B7A69">
        <w:rPr>
          <w:rFonts w:ascii="Georgia" w:eastAsia="Times New Roman" w:hAnsi="Georgia" w:cs="Times New Roman"/>
          <w:b/>
          <w:bCs/>
          <w:color w:val="666666"/>
          <w:sz w:val="20"/>
          <w:szCs w:val="20"/>
          <w:shd w:val="clear" w:color="auto" w:fill="FFFFFF"/>
        </w:rPr>
        <w:t>)</w:t>
      </w:r>
      <w:r w:rsidRPr="004B7A69">
        <w:rPr>
          <w:rFonts w:ascii="Georgia" w:hAnsi="Georgia" w:cs="Times New Roman"/>
          <w:bCs/>
        </w:rPr>
        <w:t xml:space="preserve">. </w:t>
      </w:r>
    </w:p>
    <w:p w14:paraId="66CCDDD2" w14:textId="1164DD0B" w:rsidR="00C12550" w:rsidRPr="004B7A69" w:rsidRDefault="00C12550" w:rsidP="004B7A69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Georgia" w:hAnsi="Georgia" w:cs="Times New Roman"/>
          <w:bCs/>
          <w:sz w:val="20"/>
          <w:szCs w:val="20"/>
        </w:rPr>
      </w:pPr>
      <w:r w:rsidRPr="004B7A69">
        <w:rPr>
          <w:rFonts w:ascii="Georgia" w:hAnsi="Georgia" w:cs="Times New Roman"/>
          <w:bCs/>
          <w:sz w:val="20"/>
          <w:szCs w:val="20"/>
        </w:rPr>
        <w:t xml:space="preserve">Best paper award in each </w:t>
      </w:r>
      <w:r w:rsidR="00140428" w:rsidRPr="004B7A69">
        <w:rPr>
          <w:rFonts w:ascii="Georgia" w:hAnsi="Georgia" w:cs="Times New Roman"/>
          <w:bCs/>
          <w:sz w:val="20"/>
          <w:szCs w:val="20"/>
        </w:rPr>
        <w:t>track</w:t>
      </w:r>
      <w:r w:rsidRPr="004B7A69">
        <w:rPr>
          <w:rFonts w:ascii="Georgia" w:hAnsi="Georgia" w:cs="Times New Roman"/>
          <w:bCs/>
          <w:sz w:val="20"/>
          <w:szCs w:val="20"/>
        </w:rPr>
        <w:t>.</w:t>
      </w:r>
      <w:r w:rsidR="00140428" w:rsidRPr="004B7A69">
        <w:rPr>
          <w:rFonts w:ascii="Georgia" w:hAnsi="Georgia" w:cs="Times New Roman"/>
          <w:bCs/>
          <w:sz w:val="20"/>
          <w:szCs w:val="20"/>
        </w:rPr>
        <w:t xml:space="preserve"> </w:t>
      </w:r>
    </w:p>
    <w:p w14:paraId="5C66A684" w14:textId="77777777" w:rsidR="00C12550" w:rsidRPr="004B7A69" w:rsidRDefault="00C12550" w:rsidP="004B7A69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Georgia" w:hAnsi="Georgia" w:cs="Times New Roman"/>
          <w:bCs/>
          <w:sz w:val="20"/>
          <w:szCs w:val="20"/>
        </w:rPr>
      </w:pPr>
      <w:r w:rsidRPr="004B7A69">
        <w:rPr>
          <w:rFonts w:ascii="Georgia" w:hAnsi="Georgia" w:cs="Times New Roman"/>
          <w:bCs/>
          <w:sz w:val="20"/>
          <w:szCs w:val="20"/>
        </w:rPr>
        <w:t xml:space="preserve">Opportunity to publish extended paper in </w:t>
      </w:r>
      <w:r w:rsidRPr="004B7A69">
        <w:rPr>
          <w:rFonts w:ascii="Georgia" w:hAnsi="Georgia" w:cs="Times New Roman"/>
          <w:b/>
          <w:sz w:val="20"/>
          <w:szCs w:val="20"/>
        </w:rPr>
        <w:t>reputed SCIE/Scopus indexed journals</w:t>
      </w:r>
      <w:r w:rsidRPr="004B7A69">
        <w:rPr>
          <w:rFonts w:ascii="Georgia" w:hAnsi="Georgia" w:cs="Times New Roman"/>
          <w:bCs/>
          <w:sz w:val="20"/>
          <w:szCs w:val="20"/>
        </w:rPr>
        <w:t>.</w:t>
      </w:r>
    </w:p>
    <w:p w14:paraId="690EFF00" w14:textId="77777777" w:rsidR="00C12550" w:rsidRPr="004B7A69" w:rsidRDefault="00C12550" w:rsidP="004B7A69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Georgia" w:hAnsi="Georgia" w:cs="Times New Roman"/>
          <w:bCs/>
          <w:sz w:val="20"/>
          <w:szCs w:val="20"/>
        </w:rPr>
      </w:pPr>
      <w:r w:rsidRPr="004B7A69">
        <w:rPr>
          <w:rFonts w:ascii="Georgia" w:hAnsi="Georgia" w:cs="Times New Roman"/>
          <w:bCs/>
          <w:sz w:val="20"/>
          <w:szCs w:val="20"/>
        </w:rPr>
        <w:t xml:space="preserve">Opportunity to listen the reputed invited </w:t>
      </w:r>
      <w:r w:rsidRPr="004B7A69">
        <w:rPr>
          <w:rFonts w:ascii="Georgia" w:hAnsi="Georgia" w:cs="Times New Roman"/>
          <w:b/>
          <w:sz w:val="20"/>
          <w:szCs w:val="20"/>
        </w:rPr>
        <w:t>international &amp; national speakers</w:t>
      </w:r>
      <w:r w:rsidRPr="004B7A69">
        <w:rPr>
          <w:rFonts w:ascii="Georgia" w:hAnsi="Georgia" w:cs="Times New Roman"/>
          <w:bCs/>
          <w:sz w:val="20"/>
          <w:szCs w:val="20"/>
        </w:rPr>
        <w:t xml:space="preserve"> and panel discussions on latest research areas.</w:t>
      </w:r>
    </w:p>
    <w:p w14:paraId="7F599629" w14:textId="710BF530" w:rsidR="00C12550" w:rsidRPr="004B7A69" w:rsidRDefault="003153F6" w:rsidP="004B7A69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Georgia" w:hAnsi="Georgia" w:cs="Times New Roman"/>
          <w:bCs/>
          <w:sz w:val="20"/>
          <w:szCs w:val="20"/>
        </w:rPr>
      </w:pPr>
      <w:r w:rsidRPr="004B7A69">
        <w:rPr>
          <w:rFonts w:ascii="Georgia" w:hAnsi="Georgia" w:cs="Times New Roman"/>
          <w:b/>
          <w:sz w:val="20"/>
          <w:szCs w:val="20"/>
        </w:rPr>
        <w:t>Free of cost Pickup from Wroclaw Airport to Polkowice</w:t>
      </w:r>
      <w:r w:rsidR="00C12550" w:rsidRPr="004B7A69">
        <w:rPr>
          <w:rFonts w:ascii="Georgia" w:hAnsi="Georgia" w:cs="Times New Roman"/>
          <w:bCs/>
          <w:sz w:val="20"/>
          <w:szCs w:val="20"/>
        </w:rPr>
        <w:t>.</w:t>
      </w:r>
    </w:p>
    <w:p w14:paraId="2AE2AA11" w14:textId="0D210B79" w:rsidR="00C12550" w:rsidRPr="004B7A69" w:rsidRDefault="003153F6" w:rsidP="004B7A69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Georgia" w:hAnsi="Georgia" w:cs="Times New Roman"/>
          <w:bCs/>
          <w:sz w:val="20"/>
          <w:szCs w:val="20"/>
        </w:rPr>
      </w:pPr>
      <w:r w:rsidRPr="004B7A69">
        <w:rPr>
          <w:rFonts w:ascii="Georgia" w:hAnsi="Georgia" w:cs="Times New Roman"/>
          <w:b/>
          <w:sz w:val="20"/>
          <w:szCs w:val="20"/>
        </w:rPr>
        <w:t>Free of cost one-day city tour</w:t>
      </w:r>
      <w:r w:rsidRPr="004B7A69">
        <w:rPr>
          <w:rFonts w:ascii="Georgia" w:hAnsi="Georgia" w:cs="Times New Roman"/>
          <w:bCs/>
          <w:sz w:val="20"/>
          <w:szCs w:val="20"/>
        </w:rPr>
        <w:t>.</w:t>
      </w:r>
    </w:p>
    <w:p w14:paraId="3A7B6EA3" w14:textId="77777777" w:rsidR="00C12550" w:rsidRPr="004B7A69" w:rsidRDefault="00C12550" w:rsidP="004B7A69">
      <w:pPr>
        <w:pStyle w:val="ListParagraph"/>
        <w:shd w:val="clear" w:color="auto" w:fill="FFFFFF"/>
        <w:jc w:val="both"/>
        <w:rPr>
          <w:rFonts w:ascii="Georgia" w:hAnsi="Georgia" w:cs="Times New Roman"/>
          <w:bCs/>
          <w:sz w:val="22"/>
          <w:szCs w:val="22"/>
        </w:rPr>
      </w:pPr>
    </w:p>
    <w:p w14:paraId="1AB2ACF9" w14:textId="35540710" w:rsidR="00D12C17" w:rsidRPr="004B7A69" w:rsidRDefault="000C51F7" w:rsidP="00C12550">
      <w:pPr>
        <w:shd w:val="clear" w:color="auto" w:fill="FFFFFF"/>
        <w:jc w:val="center"/>
        <w:rPr>
          <w:rFonts w:ascii="Georgia" w:eastAsia="Times New Roman" w:hAnsi="Georgia" w:cs="Times New Roman"/>
          <w:b/>
          <w:bCs/>
        </w:rPr>
      </w:pPr>
      <w:r w:rsidRPr="004B7A69">
        <w:rPr>
          <w:rFonts w:ascii="Georgia" w:eastAsia="Times New Roman" w:hAnsi="Georgia" w:cs="Times New Roman"/>
          <w:b/>
        </w:rPr>
        <w:t>Paper Submission Deadline:</w:t>
      </w:r>
      <w:r w:rsidRPr="004B7A69">
        <w:rPr>
          <w:rFonts w:ascii="Georgia" w:eastAsia="Times New Roman" w:hAnsi="Georgia" w:cs="Times New Roman"/>
          <w:b/>
          <w:sz w:val="20"/>
          <w:szCs w:val="20"/>
        </w:rPr>
        <w:t xml:space="preserve"> </w:t>
      </w:r>
      <w:r w:rsidR="00DF3BDE" w:rsidRPr="004B7A69">
        <w:rPr>
          <w:rFonts w:ascii="Georgia" w:eastAsia="Times New Roman" w:hAnsi="Georgia" w:cs="Times New Roman"/>
          <w:b/>
        </w:rPr>
        <w:t>3</w:t>
      </w:r>
      <w:r w:rsidR="00D121B0" w:rsidRPr="004B7A69">
        <w:rPr>
          <w:rFonts w:ascii="Georgia" w:eastAsia="Times New Roman" w:hAnsi="Georgia" w:cs="Times New Roman"/>
          <w:b/>
        </w:rPr>
        <w:t>1</w:t>
      </w:r>
      <w:r w:rsidR="00D121B0" w:rsidRPr="004B7A69">
        <w:rPr>
          <w:rFonts w:ascii="Georgia" w:eastAsia="Times New Roman" w:hAnsi="Georgia" w:cs="Times New Roman"/>
          <w:b/>
          <w:vertAlign w:val="superscript"/>
        </w:rPr>
        <w:t>st</w:t>
      </w:r>
      <w:r w:rsidR="00DF3BDE" w:rsidRPr="004B7A69">
        <w:rPr>
          <w:rFonts w:ascii="Georgia" w:eastAsia="Times New Roman" w:hAnsi="Georgia" w:cs="Times New Roman"/>
          <w:b/>
        </w:rPr>
        <w:t xml:space="preserve"> </w:t>
      </w:r>
      <w:r w:rsidR="00D121B0" w:rsidRPr="004B7A69">
        <w:rPr>
          <w:rFonts w:ascii="Georgia" w:eastAsia="Times New Roman" w:hAnsi="Georgia" w:cs="Times New Roman"/>
          <w:b/>
        </w:rPr>
        <w:t>March</w:t>
      </w:r>
      <w:r w:rsidR="00DF3BDE" w:rsidRPr="004B7A69">
        <w:rPr>
          <w:rFonts w:ascii="Georgia" w:eastAsia="Times New Roman" w:hAnsi="Georgia" w:cs="Times New Roman"/>
          <w:b/>
        </w:rPr>
        <w:t xml:space="preserve"> 202</w:t>
      </w:r>
      <w:r w:rsidR="00D121B0" w:rsidRPr="004B7A69">
        <w:rPr>
          <w:rFonts w:ascii="Georgia" w:eastAsia="Times New Roman" w:hAnsi="Georgia" w:cs="Times New Roman"/>
          <w:b/>
        </w:rPr>
        <w:t>1</w:t>
      </w:r>
    </w:p>
    <w:p w14:paraId="53A29104" w14:textId="5883821B" w:rsidR="00D12C17" w:rsidRPr="004B7A69" w:rsidRDefault="00C12550" w:rsidP="00C12550">
      <w:pPr>
        <w:shd w:val="clear" w:color="auto" w:fill="FFFFFF"/>
        <w:jc w:val="right"/>
        <w:rPr>
          <w:rFonts w:ascii="Georgia" w:eastAsia="Times New Roman" w:hAnsi="Georgia" w:cs="Times New Roman"/>
          <w:sz w:val="20"/>
          <w:szCs w:val="20"/>
        </w:rPr>
      </w:pPr>
      <w:r w:rsidRPr="004B7A69">
        <w:rPr>
          <w:rFonts w:ascii="Georgia" w:eastAsia="Times New Roman" w:hAnsi="Georgia" w:cs="Times New Roman"/>
          <w:sz w:val="20"/>
          <w:szCs w:val="20"/>
        </w:rPr>
        <w:t xml:space="preserve">  </w:t>
      </w:r>
    </w:p>
    <w:p w14:paraId="1EA22803" w14:textId="77777777" w:rsidR="00D12C17" w:rsidRPr="004B7A69" w:rsidRDefault="000C51F7">
      <w:pPr>
        <w:shd w:val="clear" w:color="auto" w:fill="FFFFFF"/>
        <w:jc w:val="center"/>
        <w:rPr>
          <w:rFonts w:ascii="Georgia" w:eastAsia="Times New Roman" w:hAnsi="Georgia" w:cs="Times New Roman"/>
        </w:rPr>
      </w:pPr>
      <w:r w:rsidRPr="004B7A69">
        <w:rPr>
          <w:rFonts w:ascii="Georgia" w:eastAsia="Times New Roman" w:hAnsi="Georgia" w:cs="Times New Roman"/>
          <w:b/>
        </w:rPr>
        <w:t>Paper submission Link:</w:t>
      </w:r>
    </w:p>
    <w:p w14:paraId="4DE5C199" w14:textId="74EB98FF" w:rsidR="00D12C17" w:rsidRPr="004B7A69" w:rsidRDefault="00B634FD">
      <w:pPr>
        <w:shd w:val="clear" w:color="auto" w:fill="FFFFFF"/>
        <w:jc w:val="center"/>
        <w:rPr>
          <w:rFonts w:ascii="Georgia" w:hAnsi="Georgia"/>
          <w:sz w:val="22"/>
          <w:szCs w:val="22"/>
        </w:rPr>
      </w:pPr>
      <w:hyperlink r:id="rId6" w:history="1">
        <w:r w:rsidR="004B7A69" w:rsidRPr="004B7A69">
          <w:rPr>
            <w:rStyle w:val="Hyperlink"/>
            <w:rFonts w:ascii="Georgia" w:hAnsi="Georgia"/>
            <w:sz w:val="22"/>
            <w:szCs w:val="22"/>
          </w:rPr>
          <w:t>https://easychair.org/conferences/?conf=icdam2021</w:t>
        </w:r>
      </w:hyperlink>
    </w:p>
    <w:p w14:paraId="0240E181" w14:textId="77777777" w:rsidR="00D12C17" w:rsidRPr="004B7A69" w:rsidRDefault="00D12C17">
      <w:pPr>
        <w:shd w:val="clear" w:color="auto" w:fill="FFFFFF"/>
        <w:rPr>
          <w:rFonts w:ascii="Georgia" w:eastAsia="Times New Roman" w:hAnsi="Georgia" w:cs="Times New Roman"/>
          <w:sz w:val="20"/>
          <w:szCs w:val="20"/>
        </w:rPr>
      </w:pPr>
    </w:p>
    <w:p w14:paraId="0E17B9F4" w14:textId="256FE080" w:rsidR="00D12C17" w:rsidRPr="004B7A69" w:rsidRDefault="000C51F7">
      <w:pPr>
        <w:shd w:val="clear" w:color="auto" w:fill="FFFFFF"/>
        <w:jc w:val="center"/>
        <w:rPr>
          <w:rFonts w:ascii="Georgia" w:eastAsia="Times New Roman" w:hAnsi="Georgia" w:cs="Times New Roman"/>
          <w:sz w:val="22"/>
          <w:szCs w:val="22"/>
        </w:rPr>
      </w:pPr>
      <w:r w:rsidRPr="004B7A69">
        <w:rPr>
          <w:rFonts w:ascii="Georgia" w:eastAsia="Times New Roman" w:hAnsi="Georgia" w:cs="Times New Roman"/>
          <w:b/>
        </w:rPr>
        <w:t>Conference Website:</w:t>
      </w:r>
      <w:r w:rsidRPr="004B7A69">
        <w:rPr>
          <w:rFonts w:ascii="Georgia" w:eastAsia="Times New Roman" w:hAnsi="Georgia" w:cs="Times New Roman"/>
          <w:b/>
          <w:sz w:val="20"/>
          <w:szCs w:val="20"/>
        </w:rPr>
        <w:t> </w:t>
      </w:r>
      <w:hyperlink r:id="rId7" w:history="1">
        <w:r w:rsidR="003153F6" w:rsidRPr="004B7A69">
          <w:rPr>
            <w:rStyle w:val="Hyperlink"/>
            <w:rFonts w:ascii="Georgia" w:eastAsia="Times New Roman" w:hAnsi="Georgia" w:cs="Times New Roman"/>
            <w:sz w:val="22"/>
            <w:szCs w:val="22"/>
          </w:rPr>
          <w:t>http://www.icdam-conf.com</w:t>
        </w:r>
      </w:hyperlink>
    </w:p>
    <w:p w14:paraId="3F457FF0" w14:textId="77777777" w:rsidR="00D12C17" w:rsidRPr="004B7A69" w:rsidRDefault="000C51F7">
      <w:pPr>
        <w:shd w:val="clear" w:color="auto" w:fill="FFFFFF"/>
        <w:jc w:val="center"/>
        <w:rPr>
          <w:rFonts w:ascii="Georgia" w:eastAsia="Times New Roman" w:hAnsi="Georgia" w:cs="Times New Roman"/>
          <w:sz w:val="20"/>
          <w:szCs w:val="20"/>
        </w:rPr>
      </w:pPr>
      <w:r w:rsidRPr="004B7A69">
        <w:rPr>
          <w:rFonts w:ascii="Georgia" w:eastAsia="Times New Roman" w:hAnsi="Georgia" w:cs="Times New Roman"/>
          <w:b/>
          <w:sz w:val="20"/>
          <w:szCs w:val="20"/>
        </w:rPr>
        <w:t> </w:t>
      </w:r>
    </w:p>
    <w:p w14:paraId="6849F0CD" w14:textId="216574BC" w:rsidR="00D12C17" w:rsidRPr="004B7A69" w:rsidRDefault="000C51F7">
      <w:pPr>
        <w:shd w:val="clear" w:color="auto" w:fill="FFFFFF"/>
        <w:jc w:val="center"/>
        <w:rPr>
          <w:rFonts w:ascii="Georgia" w:eastAsia="Times New Roman" w:hAnsi="Georgia" w:cs="Times New Roman"/>
          <w:sz w:val="20"/>
          <w:szCs w:val="20"/>
        </w:rPr>
      </w:pPr>
      <w:r w:rsidRPr="004B7A69">
        <w:rPr>
          <w:rFonts w:ascii="Georgia" w:eastAsia="Times New Roman" w:hAnsi="Georgia" w:cs="Times New Roman"/>
          <w:b/>
        </w:rPr>
        <w:t>Email:</w:t>
      </w:r>
      <w:r w:rsidRPr="004B7A69">
        <w:rPr>
          <w:rFonts w:ascii="Georgia" w:eastAsia="Times New Roman" w:hAnsi="Georgia" w:cs="Times New Roman"/>
          <w:b/>
          <w:sz w:val="20"/>
          <w:szCs w:val="20"/>
        </w:rPr>
        <w:t> </w:t>
      </w:r>
      <w:bookmarkStart w:id="1" w:name="_Hlk61450955"/>
      <w:r w:rsidR="00C20519" w:rsidRPr="004B7A69">
        <w:fldChar w:fldCharType="begin"/>
      </w:r>
      <w:r w:rsidR="00C20519" w:rsidRPr="004B7A69">
        <w:rPr>
          <w:rFonts w:ascii="Georgia" w:hAnsi="Georgia"/>
        </w:rPr>
        <w:instrText xml:space="preserve"> HYPERLINK "mailto:icdam.conf@gmail.com" </w:instrText>
      </w:r>
      <w:r w:rsidR="00C20519" w:rsidRPr="004B7A69">
        <w:fldChar w:fldCharType="separate"/>
      </w:r>
      <w:r w:rsidR="003153F6" w:rsidRPr="004B7A69">
        <w:rPr>
          <w:rStyle w:val="Hyperlink"/>
          <w:rFonts w:ascii="Georgia" w:eastAsia="Times New Roman" w:hAnsi="Georgia" w:cs="Times New Roman"/>
          <w:sz w:val="22"/>
          <w:szCs w:val="22"/>
        </w:rPr>
        <w:t>icdam.conf@gmail.com</w:t>
      </w:r>
      <w:r w:rsidR="00C20519" w:rsidRPr="004B7A69">
        <w:rPr>
          <w:rStyle w:val="Hyperlink"/>
          <w:rFonts w:ascii="Georgia" w:eastAsia="Times New Roman" w:hAnsi="Georgia" w:cs="Times New Roman"/>
          <w:sz w:val="22"/>
          <w:szCs w:val="22"/>
        </w:rPr>
        <w:fldChar w:fldCharType="end"/>
      </w:r>
    </w:p>
    <w:bookmarkEnd w:id="1"/>
    <w:p w14:paraId="0E37FF2C" w14:textId="4C3C117C" w:rsidR="00D12C17" w:rsidRPr="004B7A69" w:rsidRDefault="000C51F7" w:rsidP="003153F6">
      <w:pPr>
        <w:shd w:val="clear" w:color="auto" w:fill="FFFFFF"/>
        <w:jc w:val="center"/>
        <w:rPr>
          <w:rFonts w:ascii="Georgia" w:eastAsia="Times New Roman" w:hAnsi="Georgia" w:cs="Times New Roman"/>
          <w:sz w:val="22"/>
          <w:szCs w:val="22"/>
        </w:rPr>
      </w:pPr>
      <w:r w:rsidRPr="004B7A69">
        <w:rPr>
          <w:rFonts w:ascii="Georgia" w:eastAsia="Times New Roman" w:hAnsi="Georgia" w:cs="Times New Roman"/>
          <w:b/>
          <w:sz w:val="22"/>
          <w:szCs w:val="22"/>
        </w:rPr>
        <w:t> </w:t>
      </w:r>
    </w:p>
    <w:p w14:paraId="15575096" w14:textId="3701BC2F" w:rsidR="00D12C17" w:rsidRDefault="000C51F7" w:rsidP="004B7A69">
      <w:pPr>
        <w:ind w:left="-426"/>
        <w:jc w:val="both"/>
        <w:rPr>
          <w:rFonts w:ascii="Georgia" w:eastAsia="Times New Roman" w:hAnsi="Georgia" w:cs="Times New Roman"/>
          <w:sz w:val="22"/>
          <w:szCs w:val="22"/>
        </w:rPr>
      </w:pPr>
      <w:r w:rsidRPr="004B7A69">
        <w:rPr>
          <w:rFonts w:ascii="Georgia" w:eastAsia="Times New Roman" w:hAnsi="Georgia" w:cs="Times New Roman"/>
          <w:sz w:val="22"/>
          <w:szCs w:val="22"/>
        </w:rPr>
        <w:t xml:space="preserve">All the accepted papers (after double blinded peer review) will be published by </w:t>
      </w:r>
      <w:r w:rsidRPr="004B7A69">
        <w:rPr>
          <w:rFonts w:ascii="Georgia" w:eastAsia="Times New Roman" w:hAnsi="Georgia" w:cs="Times New Roman"/>
          <w:b/>
          <w:sz w:val="22"/>
          <w:szCs w:val="22"/>
        </w:rPr>
        <w:t xml:space="preserve">Springer </w:t>
      </w:r>
      <w:r w:rsidR="003F6545" w:rsidRPr="004B7A69">
        <w:rPr>
          <w:rFonts w:ascii="Georgia" w:eastAsia="Times New Roman" w:hAnsi="Georgia" w:cs="Times New Roman"/>
          <w:b/>
          <w:sz w:val="22"/>
          <w:szCs w:val="22"/>
        </w:rPr>
        <w:t>Lecture Notes on Data Engineering and Communications Technologies</w:t>
      </w:r>
      <w:r w:rsidR="003153F6" w:rsidRPr="004B7A69">
        <w:rPr>
          <w:rFonts w:ascii="Georgia" w:eastAsia="Times New Roman" w:hAnsi="Georgia" w:cs="Times New Roman"/>
          <w:b/>
          <w:sz w:val="22"/>
          <w:szCs w:val="22"/>
        </w:rPr>
        <w:t xml:space="preserve"> </w:t>
      </w:r>
      <w:r w:rsidRPr="004B7A69">
        <w:rPr>
          <w:rFonts w:ascii="Georgia" w:eastAsia="Times New Roman" w:hAnsi="Georgia" w:cs="Times New Roman"/>
          <w:b/>
          <w:sz w:val="22"/>
          <w:szCs w:val="22"/>
        </w:rPr>
        <w:t xml:space="preserve">series </w:t>
      </w:r>
      <w:r w:rsidRPr="004B7A69">
        <w:rPr>
          <w:rFonts w:ascii="Georgia" w:eastAsia="Times New Roman" w:hAnsi="Georgia" w:cs="Times New Roman"/>
          <w:sz w:val="22"/>
          <w:szCs w:val="22"/>
        </w:rPr>
        <w:t>and further selected extended papers will be invited to submit for possi</w:t>
      </w:r>
      <w:bookmarkStart w:id="2" w:name="gjdgxs" w:colFirst="0" w:colLast="0"/>
      <w:bookmarkEnd w:id="2"/>
      <w:r w:rsidRPr="004B7A69">
        <w:rPr>
          <w:rFonts w:ascii="Georgia" w:eastAsia="Times New Roman" w:hAnsi="Georgia" w:cs="Times New Roman"/>
          <w:sz w:val="22"/>
          <w:szCs w:val="22"/>
        </w:rPr>
        <w:t>ble publication in the special issues of the following journals</w:t>
      </w:r>
      <w:r w:rsidR="004B7A69">
        <w:rPr>
          <w:rFonts w:ascii="Georgia" w:eastAsia="Times New Roman" w:hAnsi="Georgia" w:cs="Times New Roman"/>
          <w:sz w:val="22"/>
          <w:szCs w:val="22"/>
        </w:rPr>
        <w:t xml:space="preserve">. </w:t>
      </w:r>
      <w:r w:rsidR="004B7A69" w:rsidRPr="004B7A69">
        <w:rPr>
          <w:rFonts w:ascii="Georgia" w:eastAsia="Times New Roman" w:hAnsi="Georgia" w:cs="Times New Roman"/>
          <w:sz w:val="22"/>
          <w:szCs w:val="22"/>
        </w:rPr>
        <w:t xml:space="preserve">For an updated list of journals visit: </w:t>
      </w:r>
      <w:hyperlink r:id="rId8" w:history="1">
        <w:r w:rsidR="004B7A69" w:rsidRPr="00F921C9">
          <w:rPr>
            <w:rStyle w:val="Hyperlink"/>
            <w:rFonts w:ascii="Georgia" w:eastAsia="Times New Roman" w:hAnsi="Georgia" w:cs="Times New Roman"/>
            <w:sz w:val="22"/>
            <w:szCs w:val="22"/>
          </w:rPr>
          <w:t>http://icdam-conf.com/publication</w:t>
        </w:r>
      </w:hyperlink>
    </w:p>
    <w:p w14:paraId="309DA298" w14:textId="77777777" w:rsidR="004B7A69" w:rsidRPr="004B7A69" w:rsidRDefault="004B7A69" w:rsidP="004B7A69">
      <w:pPr>
        <w:ind w:left="-426"/>
        <w:jc w:val="both"/>
        <w:rPr>
          <w:rFonts w:ascii="Georgia" w:eastAsia="Times New Roman" w:hAnsi="Georgia" w:cs="Times New Roman"/>
          <w:sz w:val="22"/>
          <w:szCs w:val="22"/>
        </w:rPr>
      </w:pPr>
    </w:p>
    <w:p w14:paraId="6DB0DBD1" w14:textId="4627C355" w:rsidR="00EC65C8" w:rsidRPr="004B7A69" w:rsidRDefault="00EC65C8" w:rsidP="00EC65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Times New Roman" w:hAnsi="Georgia" w:cs="Times New Roman"/>
          <w:color w:val="000000"/>
          <w:sz w:val="22"/>
          <w:szCs w:val="22"/>
        </w:rPr>
      </w:pPr>
      <w:r w:rsidRPr="004B7A69">
        <w:rPr>
          <w:rFonts w:ascii="Georgia" w:eastAsia="Times New Roman" w:hAnsi="Georgia" w:cs="Times New Roman"/>
          <w:color w:val="000000"/>
          <w:sz w:val="22"/>
          <w:szCs w:val="22"/>
        </w:rPr>
        <w:t>Multimedia Tools and Applications, Springer (SCI IF 2.31)</w:t>
      </w:r>
    </w:p>
    <w:p w14:paraId="34EDCB7A" w14:textId="7E7D6DA4" w:rsidR="00EC65C8" w:rsidRPr="004B7A69" w:rsidRDefault="00EC65C8" w:rsidP="00EC65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Times New Roman" w:hAnsi="Georgia" w:cs="Times New Roman"/>
          <w:color w:val="000000"/>
          <w:sz w:val="22"/>
          <w:szCs w:val="22"/>
        </w:rPr>
      </w:pPr>
      <w:r w:rsidRPr="004B7A69">
        <w:rPr>
          <w:rFonts w:ascii="Georgia" w:eastAsia="Times New Roman" w:hAnsi="Georgia" w:cs="Times New Roman"/>
          <w:color w:val="000000"/>
          <w:sz w:val="22"/>
          <w:szCs w:val="22"/>
        </w:rPr>
        <w:t>Expert Systems, Wiley (SCI IF 1.54)</w:t>
      </w:r>
    </w:p>
    <w:p w14:paraId="21A3C630" w14:textId="69DDF847" w:rsidR="00EC65C8" w:rsidRPr="004B7A69" w:rsidRDefault="00EC65C8" w:rsidP="00EC65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Times New Roman" w:hAnsi="Georgia" w:cs="Times New Roman"/>
          <w:color w:val="000000"/>
          <w:sz w:val="22"/>
          <w:szCs w:val="22"/>
        </w:rPr>
      </w:pPr>
      <w:r w:rsidRPr="004B7A69">
        <w:rPr>
          <w:rFonts w:ascii="Georgia" w:eastAsia="Times New Roman" w:hAnsi="Georgia" w:cs="Times New Roman"/>
          <w:color w:val="000000"/>
          <w:sz w:val="22"/>
          <w:szCs w:val="22"/>
        </w:rPr>
        <w:t xml:space="preserve">International Journal of </w:t>
      </w:r>
      <w:r w:rsidR="00051D7A" w:rsidRPr="004B7A69">
        <w:rPr>
          <w:rFonts w:ascii="Georgia" w:eastAsia="Times New Roman" w:hAnsi="Georgia" w:cs="Times New Roman"/>
          <w:color w:val="000000"/>
          <w:sz w:val="22"/>
          <w:szCs w:val="22"/>
        </w:rPr>
        <w:t>High-Performance</w:t>
      </w:r>
      <w:r w:rsidRPr="004B7A69">
        <w:rPr>
          <w:rFonts w:ascii="Georgia" w:eastAsia="Times New Roman" w:hAnsi="Georgia" w:cs="Times New Roman"/>
          <w:color w:val="000000"/>
          <w:sz w:val="22"/>
          <w:szCs w:val="22"/>
        </w:rPr>
        <w:t xml:space="preserve"> Systems Architecture (SCOPUS)</w:t>
      </w:r>
    </w:p>
    <w:p w14:paraId="22F6E220" w14:textId="46522087" w:rsidR="00EC65C8" w:rsidRPr="004B7A69" w:rsidRDefault="00EC65C8" w:rsidP="00EC65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Times New Roman" w:hAnsi="Georgia" w:cs="Times New Roman"/>
          <w:color w:val="000000"/>
          <w:sz w:val="22"/>
          <w:szCs w:val="22"/>
        </w:rPr>
      </w:pPr>
      <w:r w:rsidRPr="004B7A69">
        <w:rPr>
          <w:rFonts w:ascii="Georgia" w:eastAsia="Times New Roman" w:hAnsi="Georgia" w:cs="Times New Roman"/>
          <w:color w:val="000000"/>
          <w:sz w:val="22"/>
          <w:szCs w:val="22"/>
        </w:rPr>
        <w:t>International Journal of Information and Communication Technology (SCOPUS)</w:t>
      </w:r>
    </w:p>
    <w:p w14:paraId="744DB26C" w14:textId="57B6AFDC" w:rsidR="00EC65C8" w:rsidRPr="004B7A69" w:rsidRDefault="00EC65C8" w:rsidP="00EC65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Times New Roman" w:hAnsi="Georgia" w:cs="Times New Roman"/>
          <w:color w:val="000000"/>
          <w:sz w:val="22"/>
          <w:szCs w:val="22"/>
        </w:rPr>
      </w:pPr>
      <w:r w:rsidRPr="004B7A69">
        <w:rPr>
          <w:rFonts w:ascii="Georgia" w:eastAsia="Times New Roman" w:hAnsi="Georgia" w:cs="Times New Roman"/>
          <w:color w:val="000000"/>
          <w:sz w:val="22"/>
          <w:szCs w:val="22"/>
        </w:rPr>
        <w:t>International Journal of Data Analysis Techniques and Strategies (SCOPUS)</w:t>
      </w:r>
    </w:p>
    <w:p w14:paraId="63C2E067" w14:textId="16857C71" w:rsidR="00EC65C8" w:rsidRPr="004B7A69" w:rsidRDefault="00EC65C8" w:rsidP="00EC65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Times New Roman" w:hAnsi="Georgia" w:cs="Times New Roman"/>
          <w:color w:val="000000"/>
          <w:sz w:val="22"/>
          <w:szCs w:val="22"/>
        </w:rPr>
      </w:pPr>
      <w:r w:rsidRPr="004B7A69">
        <w:rPr>
          <w:rFonts w:ascii="Georgia" w:eastAsia="Times New Roman" w:hAnsi="Georgia" w:cs="Times New Roman"/>
          <w:color w:val="000000"/>
          <w:sz w:val="22"/>
          <w:szCs w:val="22"/>
        </w:rPr>
        <w:t>International Journal of Pervasive Computing and Communications (SCOPUS, ESCI)</w:t>
      </w:r>
    </w:p>
    <w:p w14:paraId="3A73746A" w14:textId="4CEB925F" w:rsidR="00C20519" w:rsidRPr="004B7A69" w:rsidRDefault="00C20519" w:rsidP="00CA666C">
      <w:pPr>
        <w:jc w:val="both"/>
        <w:rPr>
          <w:rFonts w:ascii="Georgia" w:hAnsi="Georgia"/>
        </w:rPr>
      </w:pPr>
    </w:p>
    <w:p w14:paraId="75A01793" w14:textId="5719948B" w:rsidR="00C20519" w:rsidRDefault="004B7A69" w:rsidP="004B7A69">
      <w:pPr>
        <w:ind w:left="-426"/>
        <w:jc w:val="both"/>
        <w:rPr>
          <w:rFonts w:ascii="Georgia" w:eastAsia="Times New Roman" w:hAnsi="Georgia" w:cs="Times New Roman"/>
          <w:sz w:val="18"/>
          <w:szCs w:val="22"/>
        </w:rPr>
      </w:pPr>
      <w:r w:rsidRPr="00B634FD">
        <w:rPr>
          <w:rFonts w:ascii="Georgia" w:eastAsia="Times New Roman" w:hAnsi="Georgia" w:cs="Times New Roman"/>
          <w:b/>
          <w:bCs/>
          <w:sz w:val="20"/>
        </w:rPr>
        <w:t xml:space="preserve">Previous </w:t>
      </w:r>
      <w:proofErr w:type="gramStart"/>
      <w:r w:rsidR="00C20519" w:rsidRPr="00B634FD">
        <w:rPr>
          <w:rFonts w:ascii="Georgia" w:eastAsia="Times New Roman" w:hAnsi="Georgia" w:cs="Times New Roman"/>
          <w:b/>
          <w:bCs/>
          <w:sz w:val="20"/>
        </w:rPr>
        <w:t>Conference</w:t>
      </w:r>
      <w:r w:rsidRPr="00B634FD">
        <w:rPr>
          <w:rFonts w:ascii="Georgia" w:eastAsia="Times New Roman" w:hAnsi="Georgia" w:cs="Times New Roman"/>
          <w:b/>
          <w:bCs/>
          <w:sz w:val="20"/>
        </w:rPr>
        <w:t xml:space="preserve"> </w:t>
      </w:r>
      <w:r w:rsidR="00C20519" w:rsidRPr="00B634FD">
        <w:rPr>
          <w:rFonts w:ascii="Georgia" w:eastAsia="Times New Roman" w:hAnsi="Georgia" w:cs="Times New Roman"/>
          <w:sz w:val="20"/>
        </w:rPr>
        <w:t>:</w:t>
      </w:r>
      <w:proofErr w:type="gramEnd"/>
      <w:r w:rsidR="00C20519" w:rsidRPr="00B634FD">
        <w:rPr>
          <w:rFonts w:ascii="Georgia" w:eastAsia="Times New Roman" w:hAnsi="Georgia" w:cs="Times New Roman"/>
          <w:b/>
          <w:bCs/>
          <w:sz w:val="20"/>
        </w:rPr>
        <w:t xml:space="preserve"> </w:t>
      </w:r>
      <w:r w:rsidR="00C20519" w:rsidRPr="00B634FD">
        <w:rPr>
          <w:rFonts w:ascii="Georgia" w:eastAsia="Times New Roman" w:hAnsi="Georgia" w:cs="Times New Roman"/>
          <w:sz w:val="18"/>
          <w:szCs w:val="22"/>
        </w:rPr>
        <w:t xml:space="preserve">First International Conference on Data Analytics and Management (ICDAM-2020) was jointly organized by Jan Wyzykowski University Poland and B.M. Institute of Engineering and Technology, India on 18th June 2020. ICDAM-2020 received </w:t>
      </w:r>
      <w:r w:rsidR="00C20519" w:rsidRPr="00B634FD">
        <w:rPr>
          <w:rFonts w:ascii="Georgia" w:eastAsia="Times New Roman" w:hAnsi="Georgia" w:cs="Times New Roman"/>
          <w:b/>
          <w:bCs/>
          <w:sz w:val="18"/>
          <w:szCs w:val="22"/>
        </w:rPr>
        <w:t>385</w:t>
      </w:r>
      <w:r w:rsidR="00C20519" w:rsidRPr="00B634FD">
        <w:rPr>
          <w:rFonts w:ascii="Georgia" w:eastAsia="Times New Roman" w:hAnsi="Georgia" w:cs="Times New Roman"/>
          <w:sz w:val="18"/>
          <w:szCs w:val="22"/>
        </w:rPr>
        <w:t xml:space="preserve"> papers from approximately </w:t>
      </w:r>
      <w:r w:rsidR="00C20519" w:rsidRPr="00B634FD">
        <w:rPr>
          <w:rFonts w:ascii="Georgia" w:eastAsia="Times New Roman" w:hAnsi="Georgia" w:cs="Times New Roman"/>
          <w:b/>
          <w:bCs/>
          <w:sz w:val="18"/>
          <w:szCs w:val="22"/>
        </w:rPr>
        <w:t>1430 authors</w:t>
      </w:r>
      <w:r w:rsidR="00C20519" w:rsidRPr="00B634FD">
        <w:rPr>
          <w:rFonts w:ascii="Georgia" w:eastAsia="Times New Roman" w:hAnsi="Georgia" w:cs="Times New Roman"/>
          <w:sz w:val="18"/>
          <w:szCs w:val="22"/>
        </w:rPr>
        <w:t xml:space="preserve"> and a total of 70 papers were accepted with an acceptance ratio of 18%. All accepted papers were published in Springer’s Lecture Notes on Data Engineering and Communications Technologies, a scopus indexed series. A total of 122 participants attended the conference including authors, keynotes, delegates, academicians, and industry experts. ICDAM-2020 received papers from 19 countries and got lot of recommendations from the science community for the organization and the quality of papers. Due to unexpected COVID-19, ICDAM-2020 was organized in virtual mode.</w:t>
      </w:r>
    </w:p>
    <w:p w14:paraId="0B646B98" w14:textId="77777777" w:rsidR="00B634FD" w:rsidRPr="00B634FD" w:rsidRDefault="00B634FD" w:rsidP="004B7A69">
      <w:pPr>
        <w:ind w:left="-426"/>
        <w:jc w:val="both"/>
        <w:rPr>
          <w:rFonts w:ascii="Georgia" w:eastAsia="Times New Roman" w:hAnsi="Georgia" w:cs="Times New Roman"/>
          <w:sz w:val="18"/>
          <w:szCs w:val="22"/>
        </w:rPr>
      </w:pPr>
    </w:p>
    <w:p w14:paraId="3C088831" w14:textId="27EAACE3" w:rsidR="00B634FD" w:rsidRPr="00B634FD" w:rsidRDefault="00B634FD" w:rsidP="00B634FD">
      <w:pPr>
        <w:ind w:left="-426"/>
        <w:jc w:val="both"/>
        <w:rPr>
          <w:rFonts w:ascii="Georgia" w:eastAsia="Times New Roman" w:hAnsi="Georgia" w:cs="Times New Roman"/>
          <w:b/>
          <w:bCs/>
          <w:sz w:val="22"/>
        </w:rPr>
      </w:pPr>
      <w:r w:rsidRPr="00B634FD">
        <w:rPr>
          <w:rFonts w:ascii="Georgia" w:eastAsia="Times New Roman" w:hAnsi="Georgia" w:cs="Times New Roman"/>
          <w:b/>
          <w:bCs/>
          <w:sz w:val="22"/>
        </w:rPr>
        <w:t>Contact Person</w:t>
      </w:r>
      <w:r>
        <w:rPr>
          <w:rFonts w:ascii="Georgia" w:eastAsia="Times New Roman" w:hAnsi="Georgia" w:cs="Times New Roman"/>
          <w:b/>
          <w:bCs/>
          <w:sz w:val="22"/>
        </w:rPr>
        <w:t>:</w:t>
      </w:r>
    </w:p>
    <w:p w14:paraId="2784963D" w14:textId="17D02A12" w:rsidR="00B634FD" w:rsidRPr="00B634FD" w:rsidRDefault="00B634FD" w:rsidP="00B634FD">
      <w:pPr>
        <w:ind w:left="-426"/>
        <w:jc w:val="both"/>
        <w:rPr>
          <w:rFonts w:ascii="Georgia" w:eastAsia="Times New Roman" w:hAnsi="Georgia" w:cs="Times New Roman"/>
          <w:b/>
          <w:bCs/>
          <w:sz w:val="22"/>
        </w:rPr>
      </w:pPr>
      <w:r w:rsidRPr="00B634FD">
        <w:rPr>
          <w:rFonts w:ascii="Georgia" w:eastAsia="Times New Roman" w:hAnsi="Georgia" w:cs="Times New Roman"/>
          <w:b/>
          <w:bCs/>
          <w:sz w:val="22"/>
        </w:rPr>
        <w:t xml:space="preserve">Prof. Vijay Singh </w:t>
      </w:r>
      <w:proofErr w:type="spellStart"/>
      <w:r w:rsidRPr="00B634FD">
        <w:rPr>
          <w:rFonts w:ascii="Georgia" w:eastAsia="Times New Roman" w:hAnsi="Georgia" w:cs="Times New Roman"/>
          <w:b/>
          <w:bCs/>
          <w:sz w:val="22"/>
        </w:rPr>
        <w:t>Rathore</w:t>
      </w:r>
      <w:proofErr w:type="spellEnd"/>
      <w:r w:rsidRPr="00B634FD">
        <w:rPr>
          <w:rFonts w:ascii="Georgia" w:eastAsia="Times New Roman" w:hAnsi="Georgia" w:cs="Times New Roman"/>
          <w:b/>
          <w:bCs/>
          <w:sz w:val="22"/>
        </w:rPr>
        <w:t xml:space="preserve"> </w:t>
      </w:r>
      <w:bookmarkStart w:id="3" w:name="_GoBack"/>
      <w:bookmarkEnd w:id="3"/>
    </w:p>
    <w:p w14:paraId="01F95001" w14:textId="5F106257" w:rsidR="00B634FD" w:rsidRPr="00B634FD" w:rsidRDefault="00B634FD" w:rsidP="00B634FD">
      <w:pPr>
        <w:ind w:left="-426"/>
        <w:jc w:val="both"/>
        <w:rPr>
          <w:rFonts w:ascii="Georgia" w:eastAsia="Times New Roman" w:hAnsi="Georgia" w:cs="Times New Roman"/>
          <w:bCs/>
          <w:sz w:val="22"/>
        </w:rPr>
      </w:pPr>
      <w:r w:rsidRPr="00B634FD">
        <w:rPr>
          <w:rFonts w:ascii="Georgia" w:eastAsia="Times New Roman" w:hAnsi="Georgia" w:cs="Times New Roman"/>
          <w:bCs/>
          <w:sz w:val="22"/>
        </w:rPr>
        <w:t>(Conference Chair)</w:t>
      </w:r>
    </w:p>
    <w:p w14:paraId="285E09C5" w14:textId="77777777" w:rsidR="00B634FD" w:rsidRPr="00B634FD" w:rsidRDefault="00B634FD" w:rsidP="00B634FD">
      <w:pPr>
        <w:ind w:left="-426"/>
        <w:jc w:val="both"/>
        <w:rPr>
          <w:rFonts w:ascii="Georgia" w:eastAsia="Times New Roman" w:hAnsi="Georgia" w:cs="Times New Roman"/>
          <w:bCs/>
          <w:sz w:val="22"/>
        </w:rPr>
      </w:pPr>
      <w:hyperlink r:id="rId9" w:history="1">
        <w:r w:rsidRPr="00B634FD">
          <w:rPr>
            <w:rStyle w:val="Hyperlink"/>
            <w:rFonts w:ascii="Georgia" w:eastAsia="Times New Roman" w:hAnsi="Georgia" w:cs="Times New Roman"/>
            <w:bCs/>
            <w:sz w:val="22"/>
          </w:rPr>
          <w:t>vijaysingh.rathore@iisuniv.ac.in</w:t>
        </w:r>
      </w:hyperlink>
    </w:p>
    <w:p w14:paraId="1299910B" w14:textId="77777777" w:rsidR="00B634FD" w:rsidRPr="00B634FD" w:rsidRDefault="00B634FD" w:rsidP="00B634FD">
      <w:pPr>
        <w:ind w:left="-426"/>
        <w:jc w:val="both"/>
        <w:rPr>
          <w:rFonts w:ascii="Georgia" w:eastAsia="Times New Roman" w:hAnsi="Georgia" w:cs="Times New Roman"/>
          <w:b/>
          <w:bCs/>
          <w:sz w:val="22"/>
        </w:rPr>
      </w:pPr>
    </w:p>
    <w:p w14:paraId="5EEB44C1" w14:textId="77777777" w:rsidR="00B634FD" w:rsidRDefault="00B634FD" w:rsidP="00B634FD">
      <w:pPr>
        <w:ind w:left="-426"/>
        <w:jc w:val="both"/>
        <w:rPr>
          <w:rFonts w:ascii="Georgia" w:eastAsia="Times New Roman" w:hAnsi="Georgia" w:cs="Times New Roman"/>
          <w:b/>
          <w:bCs/>
        </w:rPr>
      </w:pPr>
    </w:p>
    <w:p w14:paraId="21727D23" w14:textId="77777777" w:rsidR="00B634FD" w:rsidRPr="00B634FD" w:rsidRDefault="00B634FD" w:rsidP="00B634FD">
      <w:pPr>
        <w:ind w:left="-426"/>
        <w:jc w:val="both"/>
        <w:rPr>
          <w:rFonts w:ascii="Georgia" w:eastAsia="Times New Roman" w:hAnsi="Georgia" w:cs="Times New Roman"/>
          <w:b/>
          <w:bCs/>
        </w:rPr>
      </w:pPr>
    </w:p>
    <w:p w14:paraId="79CB17AD" w14:textId="7F582FB2" w:rsidR="00B634FD" w:rsidRDefault="00B634FD" w:rsidP="004B7A69">
      <w:pPr>
        <w:ind w:left="-426"/>
        <w:jc w:val="both"/>
        <w:rPr>
          <w:rFonts w:ascii="Georgia" w:eastAsia="Times New Roman" w:hAnsi="Georgia" w:cs="Times New Roman"/>
          <w:sz w:val="22"/>
          <w:szCs w:val="22"/>
        </w:rPr>
      </w:pPr>
    </w:p>
    <w:p w14:paraId="752AB693" w14:textId="77777777" w:rsidR="00B634FD" w:rsidRDefault="00B634FD" w:rsidP="004B7A69">
      <w:pPr>
        <w:ind w:left="-426"/>
        <w:jc w:val="both"/>
        <w:rPr>
          <w:rFonts w:ascii="Georgia" w:eastAsia="Times New Roman" w:hAnsi="Georgia" w:cs="Times New Roman"/>
          <w:sz w:val="22"/>
          <w:szCs w:val="22"/>
        </w:rPr>
      </w:pPr>
    </w:p>
    <w:p w14:paraId="1DCC4D70" w14:textId="41C38340" w:rsidR="005A34B1" w:rsidRDefault="005A34B1" w:rsidP="004B7A69">
      <w:pPr>
        <w:ind w:left="-426"/>
        <w:jc w:val="both"/>
        <w:rPr>
          <w:rFonts w:ascii="Georgia" w:eastAsia="Times New Roman" w:hAnsi="Georgia" w:cs="Times New Roman"/>
          <w:b/>
          <w:bCs/>
        </w:rPr>
      </w:pPr>
    </w:p>
    <w:p w14:paraId="048F059F" w14:textId="77777777" w:rsidR="005A34B1" w:rsidRPr="004B7A69" w:rsidRDefault="005A34B1" w:rsidP="004B7A69">
      <w:pPr>
        <w:ind w:left="-426"/>
        <w:jc w:val="both"/>
        <w:rPr>
          <w:rFonts w:ascii="Georgia" w:eastAsia="Times New Roman" w:hAnsi="Georgia" w:cs="Times New Roman"/>
          <w:b/>
          <w:bCs/>
        </w:rPr>
      </w:pPr>
    </w:p>
    <w:sectPr w:rsidR="005A34B1" w:rsidRPr="004B7A69" w:rsidSect="00C20519">
      <w:pgSz w:w="11900" w:h="16840"/>
      <w:pgMar w:top="142" w:right="985" w:bottom="0" w:left="1134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14A"/>
    <w:multiLevelType w:val="hybridMultilevel"/>
    <w:tmpl w:val="CF6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1DE1"/>
    <w:multiLevelType w:val="multilevel"/>
    <w:tmpl w:val="FFD2B1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CF18E7"/>
    <w:multiLevelType w:val="multilevel"/>
    <w:tmpl w:val="FDD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390B95"/>
    <w:multiLevelType w:val="multilevel"/>
    <w:tmpl w:val="2C9C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493F88"/>
    <w:multiLevelType w:val="multilevel"/>
    <w:tmpl w:val="264CB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A41F7B"/>
    <w:multiLevelType w:val="multilevel"/>
    <w:tmpl w:val="F586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BB7B81"/>
    <w:multiLevelType w:val="hybridMultilevel"/>
    <w:tmpl w:val="C8842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sTQzMzUwMjYzNjRV0lEKTi0uzszPAykwrAUASBV1uSwAAAA="/>
  </w:docVars>
  <w:rsids>
    <w:rsidRoot w:val="00D12C17"/>
    <w:rsid w:val="00051D7A"/>
    <w:rsid w:val="00072D65"/>
    <w:rsid w:val="000C51F7"/>
    <w:rsid w:val="00102617"/>
    <w:rsid w:val="00140428"/>
    <w:rsid w:val="00265631"/>
    <w:rsid w:val="002B3013"/>
    <w:rsid w:val="003153F6"/>
    <w:rsid w:val="00325BE7"/>
    <w:rsid w:val="00333440"/>
    <w:rsid w:val="00352EE8"/>
    <w:rsid w:val="003D0CB9"/>
    <w:rsid w:val="003F6545"/>
    <w:rsid w:val="00423E9D"/>
    <w:rsid w:val="00493A1E"/>
    <w:rsid w:val="004B7A69"/>
    <w:rsid w:val="004F403C"/>
    <w:rsid w:val="00502457"/>
    <w:rsid w:val="005A34B1"/>
    <w:rsid w:val="005A49C5"/>
    <w:rsid w:val="006D7DBD"/>
    <w:rsid w:val="008C6E4C"/>
    <w:rsid w:val="00A12A63"/>
    <w:rsid w:val="00A13AA8"/>
    <w:rsid w:val="00A20293"/>
    <w:rsid w:val="00AE6FD5"/>
    <w:rsid w:val="00B02EAE"/>
    <w:rsid w:val="00B513CA"/>
    <w:rsid w:val="00B60713"/>
    <w:rsid w:val="00B634FD"/>
    <w:rsid w:val="00BD691F"/>
    <w:rsid w:val="00C12550"/>
    <w:rsid w:val="00C20519"/>
    <w:rsid w:val="00C515FF"/>
    <w:rsid w:val="00CA666C"/>
    <w:rsid w:val="00D121B0"/>
    <w:rsid w:val="00D12C17"/>
    <w:rsid w:val="00D622B2"/>
    <w:rsid w:val="00DF3BDE"/>
    <w:rsid w:val="00E77BAB"/>
    <w:rsid w:val="00EC65C8"/>
    <w:rsid w:val="00ED2E09"/>
    <w:rsid w:val="00F11EDE"/>
    <w:rsid w:val="00F1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5A48A"/>
  <w15:docId w15:val="{93F42C03-5E68-40C0-8E3D-30AAA40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" w:eastAsia="Times" w:hAnsi="Times" w:cs="Times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13A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3A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AA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2550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20293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A202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31"/>
    <w:rPr>
      <w:rFonts w:ascii="Lucida Grande" w:hAnsi="Lucida Grande" w:cs="Lucida Grande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dam-conf.com/publicatio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cdam-con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sychair.org/conferences/?conf=icdam20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jaysingh.rathore@iisuniv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0F53-7987-418D-A72E-6EE7F583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MOOLCHAND SHARMA</dc:creator>
  <cp:lastModifiedBy>Windows User</cp:lastModifiedBy>
  <cp:revision>2</cp:revision>
  <cp:lastPrinted>2019-07-25T07:14:00Z</cp:lastPrinted>
  <dcterms:created xsi:type="dcterms:W3CDTF">2021-02-18T09:49:00Z</dcterms:created>
  <dcterms:modified xsi:type="dcterms:W3CDTF">2021-02-18T09:49:00Z</dcterms:modified>
</cp:coreProperties>
</file>