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02" w:rsidRDefault="00DD5402" w:rsidP="00DD540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1127F">
        <w:rPr>
          <w:rFonts w:ascii="Arial" w:hAnsi="Arial" w:cs="Arial"/>
          <w:b/>
          <w:bCs/>
          <w:sz w:val="32"/>
          <w:szCs w:val="32"/>
        </w:rPr>
        <w:t xml:space="preserve">Effect of </w:t>
      </w:r>
      <w:r w:rsidR="00F84BC2">
        <w:rPr>
          <w:rFonts w:ascii="Arial" w:hAnsi="Arial" w:cs="Arial"/>
          <w:b/>
          <w:bCs/>
          <w:sz w:val="32"/>
          <w:szCs w:val="32"/>
        </w:rPr>
        <w:t>Lone Pairs</w:t>
      </w:r>
      <w:r w:rsidRPr="0041127F">
        <w:rPr>
          <w:rFonts w:ascii="Arial" w:hAnsi="Arial" w:cs="Arial"/>
          <w:b/>
          <w:bCs/>
          <w:sz w:val="32"/>
          <w:szCs w:val="32"/>
        </w:rPr>
        <w:t xml:space="preserve"> on the Conformational Energies of </w:t>
      </w:r>
      <w:proofErr w:type="spellStart"/>
      <w:r w:rsidR="00F84BC2">
        <w:rPr>
          <w:rFonts w:ascii="Arial" w:hAnsi="Arial" w:cs="Arial"/>
          <w:b/>
          <w:bCs/>
          <w:sz w:val="32"/>
          <w:szCs w:val="32"/>
        </w:rPr>
        <w:t>Piperazine</w:t>
      </w:r>
      <w:proofErr w:type="spellEnd"/>
      <w:r w:rsidR="00F84BC2">
        <w:rPr>
          <w:rFonts w:ascii="Arial" w:hAnsi="Arial" w:cs="Arial"/>
          <w:b/>
          <w:bCs/>
          <w:sz w:val="32"/>
          <w:szCs w:val="32"/>
        </w:rPr>
        <w:t xml:space="preserve"> and </w:t>
      </w:r>
      <w:proofErr w:type="spellStart"/>
      <w:r w:rsidR="00F84BC2">
        <w:rPr>
          <w:rFonts w:ascii="Arial" w:hAnsi="Arial" w:cs="Arial"/>
          <w:b/>
          <w:bCs/>
          <w:sz w:val="32"/>
          <w:szCs w:val="32"/>
        </w:rPr>
        <w:t>Morpholine</w:t>
      </w:r>
      <w:proofErr w:type="spellEnd"/>
      <w:r w:rsidR="00F84BC2">
        <w:rPr>
          <w:rFonts w:ascii="Arial" w:hAnsi="Arial" w:cs="Arial"/>
          <w:b/>
          <w:bCs/>
          <w:sz w:val="32"/>
          <w:szCs w:val="32"/>
        </w:rPr>
        <w:t xml:space="preserve"> Derivatives</w:t>
      </w:r>
    </w:p>
    <w:p w:rsidR="00DD5402" w:rsidRDefault="00DD5402" w:rsidP="00DD5402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8F7B9E">
        <w:rPr>
          <w:rFonts w:ascii="Arial" w:hAnsi="Arial" w:cs="Arial"/>
          <w:sz w:val="28"/>
          <w:szCs w:val="28"/>
          <w:u w:val="single"/>
        </w:rPr>
        <w:t>Anushri</w:t>
      </w:r>
      <w:proofErr w:type="spellEnd"/>
      <w:r w:rsidRPr="008F7B9E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8F7B9E">
        <w:rPr>
          <w:rFonts w:ascii="Arial" w:hAnsi="Arial" w:cs="Arial"/>
          <w:sz w:val="28"/>
          <w:szCs w:val="28"/>
          <w:u w:val="single"/>
        </w:rPr>
        <w:t>Rathore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Raakhi</w:t>
      </w:r>
      <w:proofErr w:type="spellEnd"/>
      <w:r>
        <w:rPr>
          <w:rFonts w:ascii="Arial" w:hAnsi="Arial" w:cs="Arial"/>
          <w:sz w:val="28"/>
          <w:szCs w:val="28"/>
        </w:rPr>
        <w:t xml:space="preserve"> Gupta</w:t>
      </w:r>
    </w:p>
    <w:p w:rsidR="00DD5402" w:rsidRPr="0041127F" w:rsidRDefault="00F84BC2" w:rsidP="00DD540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 xml:space="preserve">Department of Chemistry, </w:t>
      </w:r>
      <w:r w:rsidR="00DD5402">
        <w:rPr>
          <w:rFonts w:ascii="Arial" w:hAnsi="Arial" w:cs="Arial"/>
          <w:sz w:val="24"/>
          <w:szCs w:val="24"/>
        </w:rPr>
        <w:t xml:space="preserve">The IIS University, </w:t>
      </w:r>
      <w:proofErr w:type="spellStart"/>
      <w:r>
        <w:rPr>
          <w:rFonts w:ascii="Arial" w:hAnsi="Arial" w:cs="Arial"/>
          <w:sz w:val="24"/>
          <w:szCs w:val="24"/>
        </w:rPr>
        <w:t>Jaipur</w:t>
      </w:r>
      <w:proofErr w:type="spellEnd"/>
      <w:r>
        <w:rPr>
          <w:rFonts w:ascii="Arial" w:hAnsi="Arial" w:cs="Arial"/>
          <w:sz w:val="24"/>
          <w:szCs w:val="24"/>
        </w:rPr>
        <w:t xml:space="preserve"> 302020 (India) </w:t>
      </w:r>
      <w:hyperlink r:id="rId5" w:history="1">
        <w:r w:rsidR="00DD5402" w:rsidRPr="00850B5F">
          <w:rPr>
            <w:rStyle w:val="Hyperlink"/>
            <w:rFonts w:ascii="Arial" w:hAnsi="Arial" w:cs="Arial"/>
            <w:sz w:val="20"/>
          </w:rPr>
          <w:t>anushri.rathore07@gmail.com</w:t>
        </w:r>
      </w:hyperlink>
      <w:r w:rsidR="00DD5402">
        <w:rPr>
          <w:rFonts w:ascii="Arial" w:hAnsi="Arial" w:cs="Arial"/>
          <w:sz w:val="20"/>
        </w:rPr>
        <w:t xml:space="preserve"> </w:t>
      </w:r>
    </w:p>
    <w:p w:rsidR="00DD5402" w:rsidRPr="00B11E5E" w:rsidRDefault="00DD5402" w:rsidP="00DD5402">
      <w:pPr>
        <w:jc w:val="both"/>
        <w:rPr>
          <w:rFonts w:ascii="Arial" w:hAnsi="Arial" w:cs="Arial"/>
          <w:sz w:val="24"/>
          <w:szCs w:val="24"/>
        </w:rPr>
      </w:pPr>
      <w:r w:rsidRPr="005E6294">
        <w:rPr>
          <w:rFonts w:ascii="Arial" w:hAnsi="Arial" w:cs="Arial"/>
          <w:sz w:val="24"/>
          <w:szCs w:val="24"/>
        </w:rPr>
        <w:t xml:space="preserve">Conformational analysis of </w:t>
      </w:r>
      <w:r w:rsidR="00F84BC2">
        <w:rPr>
          <w:rFonts w:ascii="Arial" w:hAnsi="Arial" w:cs="Arial"/>
          <w:sz w:val="24"/>
          <w:szCs w:val="24"/>
        </w:rPr>
        <w:t xml:space="preserve">non-aromatic </w:t>
      </w:r>
      <w:r w:rsidRPr="005E6294">
        <w:rPr>
          <w:rFonts w:ascii="Arial" w:hAnsi="Arial" w:cs="Arial"/>
          <w:sz w:val="24"/>
          <w:szCs w:val="24"/>
        </w:rPr>
        <w:t>six-</w:t>
      </w:r>
      <w:proofErr w:type="spellStart"/>
      <w:r w:rsidRPr="005E6294">
        <w:rPr>
          <w:rFonts w:ascii="Arial" w:hAnsi="Arial" w:cs="Arial"/>
          <w:sz w:val="24"/>
          <w:szCs w:val="24"/>
        </w:rPr>
        <w:t>membered</w:t>
      </w:r>
      <w:proofErr w:type="spellEnd"/>
      <w:r w:rsidRPr="005E6294">
        <w:rPr>
          <w:rFonts w:ascii="Arial" w:hAnsi="Arial" w:cs="Arial"/>
          <w:sz w:val="24"/>
          <w:szCs w:val="24"/>
        </w:rPr>
        <w:t xml:space="preserve"> </w:t>
      </w:r>
      <w:r w:rsidR="00F84BC2">
        <w:rPr>
          <w:rFonts w:ascii="Arial" w:hAnsi="Arial" w:cs="Arial"/>
          <w:sz w:val="24"/>
          <w:szCs w:val="24"/>
        </w:rPr>
        <w:t xml:space="preserve">heterocyclic </w:t>
      </w:r>
      <w:r w:rsidRPr="005E6294">
        <w:rPr>
          <w:rFonts w:ascii="Arial" w:hAnsi="Arial" w:cs="Arial"/>
          <w:sz w:val="24"/>
          <w:szCs w:val="24"/>
        </w:rPr>
        <w:t xml:space="preserve">rings is an active field of research and includes the study of the axial/equatorial equilibrium of substituted </w:t>
      </w:r>
      <w:proofErr w:type="spellStart"/>
      <w:r w:rsidRPr="005E6294">
        <w:rPr>
          <w:rFonts w:ascii="Arial" w:hAnsi="Arial" w:cs="Arial"/>
          <w:sz w:val="24"/>
          <w:szCs w:val="24"/>
        </w:rPr>
        <w:t>cyclohexanes</w:t>
      </w:r>
      <w:proofErr w:type="spellEnd"/>
      <w:r w:rsidRPr="005E629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E6294">
        <w:rPr>
          <w:rFonts w:ascii="Arial" w:hAnsi="Arial" w:cs="Arial"/>
          <w:sz w:val="24"/>
          <w:szCs w:val="24"/>
        </w:rPr>
        <w:t>heterocycles</w:t>
      </w:r>
      <w:proofErr w:type="spellEnd"/>
      <w:r w:rsidRPr="005E6294">
        <w:rPr>
          <w:rFonts w:ascii="Arial" w:hAnsi="Arial" w:cs="Arial"/>
          <w:sz w:val="24"/>
          <w:szCs w:val="24"/>
        </w:rPr>
        <w:t xml:space="preserve"> and the influence of </w:t>
      </w:r>
      <w:proofErr w:type="spellStart"/>
      <w:r w:rsidRPr="005E6294">
        <w:rPr>
          <w:rFonts w:ascii="Arial" w:hAnsi="Arial" w:cs="Arial"/>
          <w:sz w:val="24"/>
          <w:szCs w:val="24"/>
        </w:rPr>
        <w:t>steric</w:t>
      </w:r>
      <w:proofErr w:type="spellEnd"/>
      <w:r w:rsidRPr="005E629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E6294">
        <w:rPr>
          <w:rFonts w:ascii="Arial" w:hAnsi="Arial" w:cs="Arial"/>
          <w:sz w:val="24"/>
          <w:szCs w:val="24"/>
        </w:rPr>
        <w:t>stereoelectronic</w:t>
      </w:r>
      <w:proofErr w:type="spellEnd"/>
      <w:r w:rsidRPr="005E6294">
        <w:rPr>
          <w:rFonts w:ascii="Arial" w:hAnsi="Arial" w:cs="Arial"/>
          <w:sz w:val="24"/>
          <w:szCs w:val="24"/>
        </w:rPr>
        <w:t xml:space="preserve"> effects on the conformational properties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F84BC2">
        <w:rPr>
          <w:rFonts w:ascii="Arial" w:hAnsi="Arial" w:cs="Arial"/>
          <w:sz w:val="24"/>
          <w:szCs w:val="24"/>
          <w:vertAlign w:val="superscript"/>
        </w:rPr>
        <w:t>[</w:t>
      </w:r>
      <w:proofErr w:type="gramEnd"/>
      <w:r w:rsidR="00F84BC2">
        <w:rPr>
          <w:rFonts w:ascii="Arial" w:hAnsi="Arial" w:cs="Arial"/>
          <w:sz w:val="24"/>
          <w:szCs w:val="24"/>
          <w:vertAlign w:val="superscript"/>
        </w:rPr>
        <w:t>1,2]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In the present study</w:t>
      </w:r>
      <w:r w:rsidR="00F84B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</w:t>
      </w:r>
      <w:r w:rsidRPr="00B11E5E">
        <w:rPr>
          <w:rFonts w:ascii="Arial" w:hAnsi="Arial" w:cs="Arial"/>
          <w:sz w:val="24"/>
          <w:szCs w:val="24"/>
        </w:rPr>
        <w:t>e succeeded in identifying the following conformations on the Potential Energy Surface (P.E</w:t>
      </w:r>
      <w:r>
        <w:rPr>
          <w:rFonts w:ascii="Arial" w:hAnsi="Arial" w:cs="Arial"/>
          <w:sz w:val="24"/>
          <w:szCs w:val="24"/>
        </w:rPr>
        <w:t xml:space="preserve">.S.) of the </w:t>
      </w:r>
      <w:proofErr w:type="spellStart"/>
      <w:r>
        <w:rPr>
          <w:rFonts w:ascii="Arial" w:hAnsi="Arial" w:cs="Arial"/>
          <w:sz w:val="24"/>
          <w:szCs w:val="24"/>
        </w:rPr>
        <w:t>cyclohexane</w:t>
      </w:r>
      <w:proofErr w:type="spellEnd"/>
      <w:r>
        <w:rPr>
          <w:rFonts w:ascii="Arial" w:hAnsi="Arial" w:cs="Arial"/>
          <w:sz w:val="24"/>
          <w:szCs w:val="24"/>
        </w:rPr>
        <w:t xml:space="preserve"> and its 1,4-</w:t>
      </w:r>
      <w:r w:rsidRPr="00B11E5E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heteroanalogues (1-4)</w:t>
      </w:r>
      <w:r w:rsidRPr="00B11E5E">
        <w:rPr>
          <w:rFonts w:ascii="Arial" w:hAnsi="Arial" w:cs="Arial"/>
          <w:sz w:val="24"/>
          <w:szCs w:val="24"/>
        </w:rPr>
        <w:t>.</w:t>
      </w:r>
    </w:p>
    <w:p w:rsidR="00DD5402" w:rsidRDefault="006F6F58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pt;margin-top:7.05pt;width:472pt;height:40.7pt;z-index:251658240" fillcolor="#4f81bd">
            <v:imagedata r:id="rId6" o:title=""/>
            <v:shadow color="#eeece1"/>
          </v:shape>
          <o:OLEObject Type="Embed" ProgID="ChemDraw.Document.6.0" ShapeID="_x0000_s1026" DrawAspect="Content" ObjectID="_1609570297" r:id="rId7"/>
        </w:pict>
      </w:r>
    </w:p>
    <w:p w:rsidR="00DD5402" w:rsidRPr="00DD5402" w:rsidRDefault="00DD5402" w:rsidP="00DD5402"/>
    <w:p w:rsidR="00DD5402" w:rsidRDefault="00DD5402" w:rsidP="00DD5402"/>
    <w:tbl>
      <w:tblPr>
        <w:tblW w:w="6120" w:type="dxa"/>
        <w:tblInd w:w="1460" w:type="dxa"/>
        <w:tblLook w:val="04A0"/>
      </w:tblPr>
      <w:tblGrid>
        <w:gridCol w:w="820"/>
        <w:gridCol w:w="1380"/>
        <w:gridCol w:w="1400"/>
        <w:gridCol w:w="1340"/>
        <w:gridCol w:w="1180"/>
      </w:tblGrid>
      <w:tr w:rsidR="00DD5402" w:rsidRPr="00656A3F" w:rsidTr="000F11B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6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Compound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6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6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</w:tr>
      <w:tr w:rsidR="00DD5402" w:rsidRPr="00656A3F" w:rsidTr="000F11B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CH</w:t>
            </w:r>
            <w:r w:rsidRPr="009B1524">
              <w:rPr>
                <w:rFonts w:ascii="Calibri" w:eastAsia="Times New Roman" w:hAnsi="Calibri" w:cs="Calibri"/>
                <w:color w:val="000000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CH</w:t>
            </w:r>
            <w:r w:rsidRPr="009B1524">
              <w:rPr>
                <w:rFonts w:ascii="Calibri" w:eastAsia="Times New Roman" w:hAnsi="Calibri" w:cs="Calibri"/>
                <w:color w:val="000000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</w:tr>
      <w:tr w:rsidR="00DD5402" w:rsidRPr="00656A3F" w:rsidTr="000F11B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N-H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N-H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</w:tr>
      <w:tr w:rsidR="00DD5402" w:rsidRPr="00656A3F" w:rsidTr="000F11B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N-H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N-CH</w:t>
            </w:r>
            <w:r w:rsidRPr="009B1524">
              <w:rPr>
                <w:rFonts w:ascii="Calibri" w:eastAsia="Times New Roman" w:hAnsi="Calibri" w:cs="Calibri"/>
                <w:color w:val="000000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</w:tr>
      <w:tr w:rsidR="00DD5402" w:rsidRPr="00656A3F" w:rsidTr="000F11B2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 xml:space="preserve">N-H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  <w:r w:rsidRPr="00656A3F"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  <w:t>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2" w:rsidRPr="00656A3F" w:rsidRDefault="00DD5402" w:rsidP="000F11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/>
              </w:rPr>
            </w:pPr>
          </w:p>
        </w:tc>
      </w:tr>
    </w:tbl>
    <w:p w:rsidR="00DD5402" w:rsidRDefault="00DD5402" w:rsidP="00DD5402">
      <w:pPr>
        <w:jc w:val="both"/>
        <w:rPr>
          <w:rFonts w:ascii="Arial" w:hAnsi="Arial" w:cs="Arial"/>
          <w:sz w:val="24"/>
          <w:szCs w:val="24"/>
        </w:rPr>
      </w:pPr>
    </w:p>
    <w:p w:rsidR="00DD5402" w:rsidRDefault="00DD5402" w:rsidP="00DD5402">
      <w:pPr>
        <w:jc w:val="both"/>
        <w:rPr>
          <w:rFonts w:ascii="Arial" w:hAnsi="Arial" w:cs="Arial"/>
          <w:sz w:val="24"/>
          <w:szCs w:val="24"/>
        </w:rPr>
      </w:pPr>
      <w:r w:rsidRPr="00B11E5E">
        <w:rPr>
          <w:rFonts w:ascii="Arial" w:hAnsi="Arial" w:cs="Arial"/>
          <w:sz w:val="24"/>
          <w:szCs w:val="24"/>
        </w:rPr>
        <w:t>We investigated these conformations using Density Functional Theory</w:t>
      </w:r>
      <w:r>
        <w:rPr>
          <w:rFonts w:ascii="Arial" w:hAnsi="Arial" w:cs="Arial"/>
          <w:sz w:val="24"/>
          <w:szCs w:val="24"/>
        </w:rPr>
        <w:t xml:space="preserve"> (B3LYP/6-</w:t>
      </w:r>
      <w:r w:rsidRPr="00B11E5E">
        <w:rPr>
          <w:rFonts w:ascii="Arial" w:hAnsi="Arial" w:cs="Arial"/>
          <w:sz w:val="24"/>
          <w:szCs w:val="24"/>
        </w:rPr>
        <w:t>31+G*) and determined their energies. These relative energies could be rationalised on the bas</w:t>
      </w:r>
      <w:r w:rsidR="009B1524">
        <w:rPr>
          <w:rFonts w:ascii="Arial" w:hAnsi="Arial" w:cs="Arial"/>
          <w:sz w:val="24"/>
          <w:szCs w:val="24"/>
        </w:rPr>
        <w:t>is of 1</w:t>
      </w:r>
      <w:proofErr w:type="gramStart"/>
      <w:r w:rsidR="009B1524">
        <w:rPr>
          <w:rFonts w:ascii="Arial" w:hAnsi="Arial" w:cs="Arial"/>
          <w:sz w:val="24"/>
          <w:szCs w:val="24"/>
        </w:rPr>
        <w:t>,3</w:t>
      </w:r>
      <w:proofErr w:type="gramEnd"/>
      <w:r w:rsidR="009B1524">
        <w:rPr>
          <w:rFonts w:ascii="Arial" w:hAnsi="Arial" w:cs="Arial"/>
          <w:sz w:val="24"/>
          <w:szCs w:val="24"/>
        </w:rPr>
        <w:t>-diaxial and lone-pair</w:t>
      </w:r>
      <w:r w:rsidR="00F84BC2">
        <w:rPr>
          <w:rFonts w:ascii="Arial" w:hAnsi="Arial" w:cs="Arial"/>
          <w:sz w:val="24"/>
          <w:szCs w:val="24"/>
        </w:rPr>
        <w:t>-</w:t>
      </w:r>
      <w:r w:rsidRPr="00B11E5E">
        <w:rPr>
          <w:rFonts w:ascii="Arial" w:hAnsi="Arial" w:cs="Arial"/>
          <w:sz w:val="24"/>
          <w:szCs w:val="24"/>
        </w:rPr>
        <w:t xml:space="preserve">lone-pair interactions.  </w:t>
      </w:r>
    </w:p>
    <w:p w:rsidR="00DD5402" w:rsidRPr="005E6294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Pr="005E6294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Pr="005E6294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Pr="00B27101" w:rsidRDefault="00DD5402" w:rsidP="00DD5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proofErr w:type="spellStart"/>
      <w:r w:rsidRPr="00B27101">
        <w:rPr>
          <w:rFonts w:ascii="Arial" w:hAnsi="Arial" w:cs="Arial"/>
          <w:sz w:val="24"/>
          <w:szCs w:val="24"/>
        </w:rPr>
        <w:t>Juaristi</w:t>
      </w:r>
      <w:proofErr w:type="gramStart"/>
      <w:r w:rsidRPr="00B27101">
        <w:rPr>
          <w:rFonts w:ascii="Arial" w:hAnsi="Arial" w:cs="Arial"/>
          <w:sz w:val="24"/>
          <w:szCs w:val="24"/>
        </w:rPr>
        <w:t>,E</w:t>
      </w:r>
      <w:proofErr w:type="spellEnd"/>
      <w:proofErr w:type="gramEnd"/>
      <w:r w:rsidRPr="00B27101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B27101">
        <w:rPr>
          <w:rFonts w:ascii="Arial" w:hAnsi="Arial" w:cs="Arial"/>
          <w:sz w:val="24"/>
          <w:szCs w:val="24"/>
        </w:rPr>
        <w:t>Cuevas,G</w:t>
      </w:r>
      <w:proofErr w:type="spellEnd"/>
      <w:r w:rsidRPr="00B27101">
        <w:rPr>
          <w:rFonts w:ascii="Arial" w:hAnsi="Arial" w:cs="Arial"/>
          <w:sz w:val="24"/>
          <w:szCs w:val="24"/>
        </w:rPr>
        <w:t xml:space="preserve">.; </w:t>
      </w:r>
      <w:r w:rsidRPr="00B27101">
        <w:rPr>
          <w:rFonts w:ascii="Arial" w:hAnsi="Arial" w:cs="Arial"/>
          <w:i/>
          <w:iCs/>
          <w:sz w:val="24"/>
          <w:szCs w:val="24"/>
        </w:rPr>
        <w:t>Chem.Phys.Chem.,</w:t>
      </w:r>
      <w:r w:rsidRPr="00B27101">
        <w:rPr>
          <w:rFonts w:ascii="Arial" w:hAnsi="Arial" w:cs="Arial"/>
          <w:b/>
          <w:bCs/>
          <w:sz w:val="24"/>
          <w:szCs w:val="24"/>
        </w:rPr>
        <w:t>1992</w:t>
      </w:r>
      <w:r w:rsidRPr="00B27101">
        <w:rPr>
          <w:rFonts w:ascii="Arial" w:hAnsi="Arial" w:cs="Arial"/>
          <w:sz w:val="24"/>
          <w:szCs w:val="24"/>
        </w:rPr>
        <w:t>,</w:t>
      </w:r>
      <w:r w:rsidRPr="00B27101">
        <w:rPr>
          <w:rFonts w:ascii="Arial" w:hAnsi="Arial" w:cs="Arial"/>
          <w:i/>
          <w:iCs/>
          <w:sz w:val="24"/>
          <w:szCs w:val="24"/>
        </w:rPr>
        <w:t>48</w:t>
      </w:r>
      <w:r w:rsidRPr="00B27101">
        <w:rPr>
          <w:rFonts w:ascii="Arial" w:hAnsi="Arial" w:cs="Arial"/>
          <w:sz w:val="24"/>
          <w:szCs w:val="24"/>
        </w:rPr>
        <w:t>(24), 5019–5087.</w:t>
      </w:r>
    </w:p>
    <w:p w:rsidR="00DD5402" w:rsidRPr="00B27101" w:rsidRDefault="00DD5402" w:rsidP="00DD540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B27101">
        <w:rPr>
          <w:rFonts w:ascii="Arial" w:hAnsi="Arial" w:cs="Arial"/>
          <w:sz w:val="24"/>
          <w:szCs w:val="24"/>
        </w:rPr>
        <w:t>Booth</w:t>
      </w:r>
      <w:proofErr w:type="gramStart"/>
      <w:r w:rsidRPr="00B27101">
        <w:rPr>
          <w:rFonts w:ascii="Arial" w:hAnsi="Arial" w:cs="Arial"/>
          <w:sz w:val="24"/>
          <w:szCs w:val="24"/>
        </w:rPr>
        <w:t>,H</w:t>
      </w:r>
      <w:proofErr w:type="spellEnd"/>
      <w:proofErr w:type="gramEnd"/>
      <w:r w:rsidRPr="00B27101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B27101">
        <w:rPr>
          <w:rFonts w:ascii="Arial" w:hAnsi="Arial" w:cs="Arial"/>
          <w:sz w:val="24"/>
          <w:szCs w:val="24"/>
        </w:rPr>
        <w:t>Lemieux,R.U</w:t>
      </w:r>
      <w:proofErr w:type="spellEnd"/>
      <w:r w:rsidRPr="00B27101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B27101">
        <w:rPr>
          <w:rFonts w:ascii="Arial" w:hAnsi="Arial" w:cs="Arial"/>
          <w:i/>
          <w:iCs/>
          <w:sz w:val="24"/>
          <w:szCs w:val="24"/>
        </w:rPr>
        <w:t>Canad</w:t>
      </w:r>
      <w:proofErr w:type="spellEnd"/>
      <w:r w:rsidRPr="00B27101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gramStart"/>
      <w:r w:rsidRPr="00B27101">
        <w:rPr>
          <w:rFonts w:ascii="Arial" w:hAnsi="Arial" w:cs="Arial"/>
          <w:i/>
          <w:iCs/>
          <w:sz w:val="24"/>
          <w:szCs w:val="24"/>
        </w:rPr>
        <w:t>J .</w:t>
      </w:r>
      <w:proofErr w:type="gramEnd"/>
      <w:r w:rsidRPr="00B27101">
        <w:rPr>
          <w:rFonts w:ascii="Arial" w:hAnsi="Arial" w:cs="Arial"/>
          <w:i/>
          <w:iCs/>
          <w:sz w:val="24"/>
          <w:szCs w:val="24"/>
        </w:rPr>
        <w:t xml:space="preserve"> Chem</w:t>
      </w:r>
      <w:r w:rsidRPr="00B27101">
        <w:rPr>
          <w:rFonts w:ascii="Arial" w:hAnsi="Arial" w:cs="Arial"/>
          <w:b/>
          <w:bCs/>
          <w:i/>
          <w:iCs/>
          <w:sz w:val="24"/>
          <w:szCs w:val="24"/>
        </w:rPr>
        <w:t xml:space="preserve">., </w:t>
      </w:r>
      <w:r w:rsidRPr="00B27101">
        <w:rPr>
          <w:rFonts w:ascii="Arial" w:hAnsi="Arial" w:cs="Arial"/>
          <w:b/>
          <w:bCs/>
          <w:sz w:val="24"/>
          <w:szCs w:val="24"/>
        </w:rPr>
        <w:t xml:space="preserve">1971, </w:t>
      </w:r>
      <w:r w:rsidRPr="00B27101">
        <w:rPr>
          <w:rFonts w:ascii="Arial" w:hAnsi="Arial" w:cs="Arial"/>
          <w:i/>
          <w:iCs/>
          <w:sz w:val="24"/>
          <w:szCs w:val="24"/>
        </w:rPr>
        <w:t>49</w:t>
      </w:r>
      <w:r w:rsidRPr="00B27101">
        <w:rPr>
          <w:rFonts w:ascii="Arial" w:hAnsi="Arial" w:cs="Arial"/>
          <w:sz w:val="24"/>
          <w:szCs w:val="24"/>
        </w:rPr>
        <w:t>,776.</w:t>
      </w:r>
    </w:p>
    <w:p w:rsidR="00DD5402" w:rsidRPr="005E6294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Pr="005E6294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Pr="005E6294" w:rsidRDefault="00DD5402" w:rsidP="00DD5402">
      <w:pPr>
        <w:rPr>
          <w:rFonts w:ascii="Arial" w:hAnsi="Arial" w:cs="Arial"/>
          <w:sz w:val="24"/>
          <w:szCs w:val="24"/>
        </w:rPr>
      </w:pPr>
    </w:p>
    <w:p w:rsidR="00DD5402" w:rsidRDefault="00DD5402" w:rsidP="00DD5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Computational Chemistry</w:t>
      </w:r>
    </w:p>
    <w:p w:rsidR="00DD5402" w:rsidRDefault="00DD5402" w:rsidP="00DD5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P.G. Poster Presentation </w:t>
      </w:r>
    </w:p>
    <w:p w:rsidR="00967F81" w:rsidRPr="00DD5402" w:rsidRDefault="00967F81" w:rsidP="00DD5402"/>
    <w:sectPr w:rsidR="00967F81" w:rsidRPr="00DD5402" w:rsidSect="00967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A25BD"/>
    <w:multiLevelType w:val="hybridMultilevel"/>
    <w:tmpl w:val="8D9861A8"/>
    <w:lvl w:ilvl="0" w:tplc="47A2A1B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402"/>
    <w:rsid w:val="00052752"/>
    <w:rsid w:val="00123841"/>
    <w:rsid w:val="003A7A46"/>
    <w:rsid w:val="00627CCC"/>
    <w:rsid w:val="006F6F58"/>
    <w:rsid w:val="007149DB"/>
    <w:rsid w:val="007C2BC5"/>
    <w:rsid w:val="008F013A"/>
    <w:rsid w:val="00967F81"/>
    <w:rsid w:val="009A06A6"/>
    <w:rsid w:val="009B1524"/>
    <w:rsid w:val="00AE55A1"/>
    <w:rsid w:val="00B62CA6"/>
    <w:rsid w:val="00DD5402"/>
    <w:rsid w:val="00DF3D05"/>
    <w:rsid w:val="00E73338"/>
    <w:rsid w:val="00ED058C"/>
    <w:rsid w:val="00F8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0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4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5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13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3A"/>
    <w:rPr>
      <w:rFonts w:ascii="Tahoma" w:hAnsi="Tahoma" w:cs="Mangal"/>
      <w:sz w:val="16"/>
      <w:szCs w:val="1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nushri.rathore0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1051</Characters>
  <Application>Microsoft Office Word</Application>
  <DocSecurity>0</DocSecurity>
  <Lines>8</Lines>
  <Paragraphs>2</Paragraphs>
  <ScaleCrop>false</ScaleCrop>
  <Company>HP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Rathore</dc:creator>
  <cp:keywords/>
  <dc:description/>
  <cp:lastModifiedBy>Anushri Rathore</cp:lastModifiedBy>
  <cp:revision>6</cp:revision>
  <dcterms:created xsi:type="dcterms:W3CDTF">2019-01-19T08:54:00Z</dcterms:created>
  <dcterms:modified xsi:type="dcterms:W3CDTF">2019-01-21T04:35:00Z</dcterms:modified>
</cp:coreProperties>
</file>